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96641" w14:textId="77777777" w:rsidR="009830FE" w:rsidRPr="00A33190" w:rsidRDefault="009830FE" w:rsidP="0063214D">
      <w:pPr>
        <w:keepNext/>
        <w:keepLines/>
        <w:ind w:left="1690" w:right="1713"/>
        <w:rPr>
          <w:rFonts w:cs="Calibri"/>
          <w:szCs w:val="22"/>
        </w:rPr>
      </w:pPr>
    </w:p>
    <w:p w14:paraId="7244CA17" w14:textId="77777777" w:rsidR="009830FE" w:rsidRPr="00A33190" w:rsidRDefault="009830FE" w:rsidP="0063214D">
      <w:pPr>
        <w:keepNext/>
        <w:keepLines/>
        <w:ind w:left="1690" w:right="1713"/>
        <w:rPr>
          <w:rFonts w:cs="Calibri"/>
          <w:szCs w:val="22"/>
        </w:rPr>
      </w:pPr>
      <w:bookmarkStart w:id="0" w:name="_Ref299661250"/>
      <w:bookmarkStart w:id="1" w:name="_Ref299663393"/>
      <w:bookmarkEnd w:id="0"/>
      <w:bookmarkEnd w:id="1"/>
    </w:p>
    <w:p w14:paraId="5409C592" w14:textId="77777777" w:rsidR="009830FE" w:rsidRPr="00A33190" w:rsidRDefault="009830FE" w:rsidP="0063214D">
      <w:pPr>
        <w:keepNext/>
        <w:keepLines/>
        <w:ind w:left="1690" w:right="1713"/>
        <w:rPr>
          <w:rFonts w:cs="Calibri"/>
          <w:szCs w:val="22"/>
        </w:rPr>
      </w:pPr>
    </w:p>
    <w:p w14:paraId="15ED5D90" w14:textId="77777777" w:rsidR="009830FE" w:rsidRPr="00A33190" w:rsidRDefault="009830FE" w:rsidP="0063214D">
      <w:pPr>
        <w:keepNext/>
        <w:keepLines/>
        <w:ind w:left="1690" w:right="1713"/>
        <w:rPr>
          <w:rFonts w:cs="Calibri"/>
          <w:sz w:val="26"/>
          <w:szCs w:val="26"/>
        </w:rPr>
      </w:pPr>
    </w:p>
    <w:p w14:paraId="4E2B29E4" w14:textId="315650AE" w:rsidR="009830FE" w:rsidRPr="00A33190" w:rsidRDefault="00B661FB" w:rsidP="0063214D">
      <w:pPr>
        <w:keepNext/>
        <w:keepLines/>
        <w:pBdr>
          <w:bottom w:val="single" w:sz="6" w:space="1" w:color="auto"/>
        </w:pBdr>
        <w:tabs>
          <w:tab w:val="right" w:pos="7358"/>
        </w:tabs>
        <w:ind w:left="1690" w:right="1713"/>
        <w:rPr>
          <w:rFonts w:cs="Calibri"/>
          <w:sz w:val="26"/>
          <w:szCs w:val="26"/>
        </w:rPr>
      </w:pPr>
      <w:r w:rsidRPr="00A33190">
        <w:rPr>
          <w:rFonts w:cs="Calibri"/>
          <w:sz w:val="26"/>
          <w:szCs w:val="26"/>
        </w:rPr>
        <w:t>Dated</w:t>
      </w:r>
      <w:r w:rsidRPr="00A33190">
        <w:rPr>
          <w:rFonts w:cs="Calibri"/>
          <w:sz w:val="26"/>
          <w:szCs w:val="26"/>
        </w:rPr>
        <w:tab/>
        <w:t>20[*]</w:t>
      </w:r>
    </w:p>
    <w:p w14:paraId="68F2DBBA" w14:textId="77777777" w:rsidR="009830FE" w:rsidRPr="00A33190" w:rsidRDefault="009830FE" w:rsidP="0063214D">
      <w:pPr>
        <w:keepNext/>
        <w:keepLines/>
        <w:ind w:left="1690" w:right="1713"/>
        <w:rPr>
          <w:rFonts w:cs="Calibri"/>
          <w:sz w:val="26"/>
          <w:szCs w:val="26"/>
        </w:rPr>
      </w:pPr>
    </w:p>
    <w:p w14:paraId="47E46ED9" w14:textId="77777777" w:rsidR="009830FE" w:rsidRPr="00A33190" w:rsidRDefault="009830FE" w:rsidP="0063214D">
      <w:pPr>
        <w:keepNext/>
        <w:keepLines/>
        <w:ind w:left="1690" w:right="1713"/>
        <w:rPr>
          <w:rFonts w:cs="Calibri"/>
          <w:sz w:val="26"/>
          <w:szCs w:val="26"/>
        </w:rPr>
      </w:pPr>
    </w:p>
    <w:p w14:paraId="217D5379" w14:textId="77777777" w:rsidR="009830FE" w:rsidRPr="00A33190" w:rsidRDefault="009830FE" w:rsidP="0063214D">
      <w:pPr>
        <w:keepNext/>
        <w:keepLines/>
        <w:suppressAutoHyphens/>
        <w:ind w:left="1701" w:right="1701"/>
        <w:rPr>
          <w:rFonts w:cs="Calibri"/>
          <w:spacing w:val="-2"/>
          <w:sz w:val="26"/>
          <w:szCs w:val="26"/>
        </w:rPr>
      </w:pPr>
    </w:p>
    <w:p w14:paraId="5FF81E39" w14:textId="77777777" w:rsidR="009830FE" w:rsidRPr="00A33190" w:rsidRDefault="009830FE" w:rsidP="0063214D">
      <w:pPr>
        <w:keepNext/>
        <w:keepLines/>
        <w:suppressAutoHyphens/>
        <w:ind w:left="1701" w:right="1701"/>
        <w:rPr>
          <w:rFonts w:cs="Calibri"/>
          <w:spacing w:val="-2"/>
          <w:sz w:val="26"/>
          <w:szCs w:val="26"/>
        </w:rPr>
      </w:pPr>
    </w:p>
    <w:p w14:paraId="4CAC65AB" w14:textId="77777777" w:rsidR="009830FE" w:rsidRPr="00A33190" w:rsidRDefault="009830FE" w:rsidP="00535C6E">
      <w:pPr>
        <w:keepNext/>
        <w:keepLines/>
        <w:numPr>
          <w:ilvl w:val="0"/>
          <w:numId w:val="28"/>
        </w:numPr>
        <w:suppressAutoHyphens/>
        <w:ind w:right="1701"/>
        <w:jc w:val="center"/>
        <w:rPr>
          <w:rFonts w:cs="Calibri"/>
          <w:b/>
          <w:bCs/>
          <w:i/>
          <w:iCs/>
          <w:spacing w:val="-2"/>
          <w:sz w:val="26"/>
          <w:szCs w:val="26"/>
        </w:rPr>
      </w:pPr>
      <w:r w:rsidRPr="00A33190">
        <w:rPr>
          <w:rFonts w:cs="Calibri"/>
          <w:b/>
          <w:bCs/>
          <w:i/>
          <w:iCs/>
          <w:sz w:val="26"/>
          <w:szCs w:val="26"/>
        </w:rPr>
        <w:t>[</w:t>
      </w:r>
      <w:r w:rsidR="004756FB" w:rsidRPr="00A33190">
        <w:rPr>
          <w:rFonts w:cs="Calibri"/>
          <w:b/>
          <w:bCs/>
          <w:i/>
          <w:iCs/>
          <w:sz w:val="26"/>
          <w:szCs w:val="26"/>
        </w:rPr>
        <w:t>GRANTOR</w:t>
      </w:r>
      <w:r w:rsidRPr="00A33190">
        <w:rPr>
          <w:rFonts w:cs="Calibri"/>
          <w:b/>
          <w:bCs/>
          <w:i/>
          <w:iCs/>
          <w:sz w:val="26"/>
          <w:szCs w:val="26"/>
        </w:rPr>
        <w:t>]</w:t>
      </w:r>
    </w:p>
    <w:p w14:paraId="0CC53FB8" w14:textId="77777777" w:rsidR="009830FE" w:rsidRPr="00A33190" w:rsidRDefault="009830FE" w:rsidP="0063214D">
      <w:pPr>
        <w:keepNext/>
        <w:keepLines/>
        <w:suppressAutoHyphens/>
        <w:ind w:left="1701" w:right="1701"/>
        <w:rPr>
          <w:rFonts w:cs="Calibri"/>
          <w:spacing w:val="-2"/>
          <w:sz w:val="26"/>
          <w:szCs w:val="26"/>
        </w:rPr>
      </w:pPr>
    </w:p>
    <w:p w14:paraId="062A2D38" w14:textId="77777777" w:rsidR="009830FE" w:rsidRPr="00A33190" w:rsidRDefault="009830FE" w:rsidP="0063214D">
      <w:pPr>
        <w:keepNext/>
        <w:keepLines/>
        <w:suppressAutoHyphens/>
        <w:ind w:left="1701" w:right="1701"/>
        <w:rPr>
          <w:rFonts w:cs="Calibri"/>
          <w:spacing w:val="-2"/>
          <w:sz w:val="26"/>
          <w:szCs w:val="26"/>
        </w:rPr>
      </w:pPr>
    </w:p>
    <w:p w14:paraId="1B1579BD" w14:textId="77777777" w:rsidR="009830FE" w:rsidRPr="00A33190" w:rsidRDefault="009830FE" w:rsidP="0063214D">
      <w:pPr>
        <w:keepNext/>
        <w:keepLines/>
        <w:suppressAutoHyphens/>
        <w:ind w:left="1701" w:right="1701"/>
        <w:jc w:val="center"/>
        <w:rPr>
          <w:rFonts w:cs="Calibri"/>
          <w:spacing w:val="-2"/>
          <w:sz w:val="26"/>
          <w:szCs w:val="26"/>
        </w:rPr>
      </w:pPr>
      <w:r w:rsidRPr="00A33190">
        <w:rPr>
          <w:rFonts w:cs="Calibri"/>
          <w:spacing w:val="-2"/>
          <w:sz w:val="26"/>
          <w:szCs w:val="26"/>
        </w:rPr>
        <w:t>to</w:t>
      </w:r>
    </w:p>
    <w:p w14:paraId="21EC0A93" w14:textId="77777777" w:rsidR="009830FE" w:rsidRPr="00A33190" w:rsidRDefault="009830FE" w:rsidP="0063214D">
      <w:pPr>
        <w:keepNext/>
        <w:keepLines/>
        <w:suppressAutoHyphens/>
        <w:ind w:left="1701" w:right="1701"/>
        <w:rPr>
          <w:rFonts w:cs="Calibri"/>
          <w:spacing w:val="-2"/>
          <w:sz w:val="26"/>
          <w:szCs w:val="26"/>
        </w:rPr>
      </w:pPr>
    </w:p>
    <w:p w14:paraId="775E64BE" w14:textId="77777777" w:rsidR="009830FE" w:rsidRPr="00A33190" w:rsidRDefault="009830FE" w:rsidP="0063214D">
      <w:pPr>
        <w:keepNext/>
        <w:keepLines/>
        <w:suppressAutoHyphens/>
        <w:ind w:left="1701" w:right="1701"/>
        <w:rPr>
          <w:rFonts w:cs="Calibri"/>
          <w:spacing w:val="-2"/>
          <w:sz w:val="26"/>
          <w:szCs w:val="26"/>
        </w:rPr>
      </w:pPr>
    </w:p>
    <w:p w14:paraId="7B4BC7D4" w14:textId="77777777" w:rsidR="009830FE" w:rsidRPr="00A33190" w:rsidRDefault="009830FE" w:rsidP="00535C6E">
      <w:pPr>
        <w:keepNext/>
        <w:keepLines/>
        <w:numPr>
          <w:ilvl w:val="0"/>
          <w:numId w:val="28"/>
        </w:numPr>
        <w:suppressAutoHyphens/>
        <w:ind w:right="1701"/>
        <w:jc w:val="center"/>
        <w:rPr>
          <w:rFonts w:cs="Calibri"/>
          <w:b/>
          <w:bCs/>
          <w:i/>
          <w:iCs/>
          <w:spacing w:val="-2"/>
          <w:sz w:val="26"/>
          <w:szCs w:val="26"/>
        </w:rPr>
      </w:pPr>
      <w:r w:rsidRPr="00A33190">
        <w:rPr>
          <w:rFonts w:cs="Calibri"/>
          <w:b/>
          <w:bCs/>
          <w:i/>
          <w:iCs/>
          <w:spacing w:val="-2"/>
          <w:sz w:val="26"/>
          <w:szCs w:val="26"/>
        </w:rPr>
        <w:t>[</w:t>
      </w:r>
      <w:r w:rsidR="00530135">
        <w:rPr>
          <w:rFonts w:cs="Calibri"/>
          <w:b/>
          <w:bCs/>
          <w:i/>
          <w:iCs/>
          <w:sz w:val="26"/>
          <w:szCs w:val="26"/>
        </w:rPr>
        <w:t>ESCo</w:t>
      </w:r>
      <w:r w:rsidRPr="00A33190">
        <w:rPr>
          <w:rFonts w:cs="Calibri"/>
          <w:b/>
          <w:bCs/>
          <w:i/>
          <w:iCs/>
          <w:spacing w:val="-2"/>
          <w:sz w:val="26"/>
          <w:szCs w:val="26"/>
        </w:rPr>
        <w:t>]</w:t>
      </w:r>
    </w:p>
    <w:p w14:paraId="253E0521" w14:textId="77777777" w:rsidR="009830FE" w:rsidRPr="00A33190" w:rsidRDefault="009830FE" w:rsidP="0063214D">
      <w:pPr>
        <w:keepNext/>
        <w:keepLines/>
        <w:suppressAutoHyphens/>
        <w:ind w:left="1701" w:right="1701"/>
        <w:jc w:val="center"/>
        <w:rPr>
          <w:rFonts w:cs="Calibri"/>
          <w:spacing w:val="-2"/>
          <w:sz w:val="26"/>
          <w:szCs w:val="26"/>
        </w:rPr>
      </w:pPr>
    </w:p>
    <w:p w14:paraId="5757993B" w14:textId="77777777" w:rsidR="009830FE" w:rsidRPr="00A33190" w:rsidRDefault="009830FE" w:rsidP="0063214D">
      <w:pPr>
        <w:keepNext/>
        <w:keepLines/>
        <w:suppressAutoHyphens/>
        <w:ind w:left="1701" w:right="1701"/>
        <w:jc w:val="center"/>
        <w:rPr>
          <w:rFonts w:cs="Calibri"/>
          <w:spacing w:val="-2"/>
          <w:sz w:val="26"/>
          <w:szCs w:val="26"/>
        </w:rPr>
      </w:pPr>
    </w:p>
    <w:p w14:paraId="569E48E5" w14:textId="77777777" w:rsidR="009830FE" w:rsidRPr="00A33190" w:rsidRDefault="009830FE" w:rsidP="0063214D">
      <w:pPr>
        <w:keepNext/>
        <w:keepLines/>
        <w:ind w:right="1713"/>
        <w:rPr>
          <w:rFonts w:cs="Calibri"/>
          <w:sz w:val="26"/>
          <w:szCs w:val="26"/>
        </w:rPr>
      </w:pPr>
    </w:p>
    <w:p w14:paraId="115F5894" w14:textId="77777777" w:rsidR="009830FE" w:rsidRPr="00A33190" w:rsidRDefault="009830FE" w:rsidP="0063214D">
      <w:pPr>
        <w:keepNext/>
        <w:keepLines/>
        <w:pBdr>
          <w:bottom w:val="single" w:sz="6" w:space="1" w:color="auto"/>
        </w:pBdr>
        <w:ind w:left="1690" w:right="1713"/>
        <w:rPr>
          <w:rFonts w:cs="Calibri"/>
          <w:sz w:val="26"/>
          <w:szCs w:val="26"/>
        </w:rPr>
      </w:pPr>
    </w:p>
    <w:p w14:paraId="11D5E203" w14:textId="1C8CF6A9" w:rsidR="00B661FB" w:rsidRPr="00A33190" w:rsidRDefault="008023A6" w:rsidP="0063214D">
      <w:pPr>
        <w:pStyle w:val="CoverDocumentTitle"/>
        <w:keepNext/>
        <w:keepLines/>
      </w:pPr>
      <w:r>
        <w:t>GREEN HEAT NETWORK FUND</w:t>
      </w:r>
    </w:p>
    <w:p w14:paraId="554C4210" w14:textId="77777777" w:rsidR="009830FE" w:rsidRPr="00A33190" w:rsidRDefault="009830FE" w:rsidP="0063214D">
      <w:pPr>
        <w:keepNext/>
        <w:keepLines/>
        <w:ind w:left="1690" w:right="1712"/>
        <w:jc w:val="center"/>
        <w:rPr>
          <w:rFonts w:cs="Calibri"/>
          <w:sz w:val="26"/>
          <w:szCs w:val="26"/>
        </w:rPr>
      </w:pPr>
    </w:p>
    <w:p w14:paraId="698F49C2" w14:textId="77777777" w:rsidR="009830FE" w:rsidRPr="00A33190" w:rsidRDefault="00B661FB" w:rsidP="0063214D">
      <w:pPr>
        <w:keepNext/>
        <w:keepLines/>
        <w:pBdr>
          <w:bottom w:val="single" w:sz="6" w:space="1" w:color="auto"/>
        </w:pBdr>
        <w:ind w:left="1690" w:right="1713"/>
        <w:jc w:val="center"/>
        <w:rPr>
          <w:rFonts w:cs="Calibri"/>
          <w:b/>
          <w:bCs/>
          <w:sz w:val="28"/>
          <w:szCs w:val="28"/>
        </w:rPr>
      </w:pPr>
      <w:r w:rsidRPr="00A33190">
        <w:rPr>
          <w:rFonts w:cs="Calibri"/>
          <w:b/>
          <w:bCs/>
          <w:sz w:val="28"/>
          <w:szCs w:val="28"/>
        </w:rPr>
        <w:t xml:space="preserve">DRAFT: </w:t>
      </w:r>
      <w:r w:rsidR="00F62EF1" w:rsidRPr="00A33190">
        <w:rPr>
          <w:rFonts w:cs="Calibri"/>
          <w:b/>
          <w:bCs/>
          <w:sz w:val="28"/>
          <w:szCs w:val="28"/>
        </w:rPr>
        <w:t>PIPEWORK EASEMENT</w:t>
      </w:r>
      <w:r w:rsidRPr="00A33190">
        <w:rPr>
          <w:rFonts w:cs="Calibri"/>
          <w:b/>
          <w:bCs/>
          <w:sz w:val="28"/>
          <w:szCs w:val="28"/>
        </w:rPr>
        <w:t xml:space="preserve"> </w:t>
      </w:r>
    </w:p>
    <w:p w14:paraId="390D9189" w14:textId="77777777" w:rsidR="004B6B30" w:rsidRPr="00A33190" w:rsidRDefault="004B6B30" w:rsidP="0063214D">
      <w:pPr>
        <w:keepNext/>
        <w:keepLines/>
        <w:pBdr>
          <w:bottom w:val="single" w:sz="6" w:space="1" w:color="auto"/>
        </w:pBdr>
        <w:ind w:left="1690" w:right="1713"/>
        <w:rPr>
          <w:rFonts w:cs="Calibri"/>
          <w:sz w:val="26"/>
          <w:szCs w:val="26"/>
        </w:rPr>
      </w:pPr>
    </w:p>
    <w:p w14:paraId="58950A7C" w14:textId="77777777" w:rsidR="009830FE" w:rsidRPr="00A33190" w:rsidRDefault="009830FE" w:rsidP="0063214D">
      <w:pPr>
        <w:keepNext/>
        <w:keepLines/>
        <w:ind w:left="1690" w:right="1713"/>
        <w:rPr>
          <w:rFonts w:cs="Calibri"/>
          <w:sz w:val="26"/>
          <w:szCs w:val="26"/>
        </w:rPr>
      </w:pPr>
    </w:p>
    <w:p w14:paraId="68C02F74" w14:textId="77777777" w:rsidR="00456D3A" w:rsidRPr="00A33190" w:rsidRDefault="00456D3A" w:rsidP="0063214D">
      <w:pPr>
        <w:pStyle w:val="zFSNarrative"/>
        <w:keepNext/>
        <w:keepLines/>
        <w:spacing w:line="240" w:lineRule="auto"/>
        <w:ind w:left="142"/>
        <w:jc w:val="left"/>
        <w:rPr>
          <w:rFonts w:cs="Calibri"/>
          <w:i/>
          <w:iCs/>
          <w:szCs w:val="22"/>
        </w:rPr>
      </w:pPr>
    </w:p>
    <w:p w14:paraId="2FE9715F" w14:textId="77777777" w:rsidR="00456D3A" w:rsidRPr="00A33190" w:rsidRDefault="00456D3A" w:rsidP="0063214D">
      <w:pPr>
        <w:pStyle w:val="zFSNarrative"/>
        <w:keepNext/>
        <w:keepLines/>
        <w:spacing w:line="240" w:lineRule="auto"/>
        <w:ind w:left="142"/>
        <w:jc w:val="left"/>
        <w:rPr>
          <w:rFonts w:cs="Calibri"/>
          <w:i/>
          <w:iCs/>
          <w:szCs w:val="22"/>
        </w:rPr>
      </w:pPr>
    </w:p>
    <w:p w14:paraId="29AF297F" w14:textId="77777777" w:rsidR="00456D3A" w:rsidRPr="00A33190" w:rsidRDefault="00456D3A" w:rsidP="0063214D">
      <w:pPr>
        <w:pStyle w:val="zFSNarrative"/>
        <w:keepNext/>
        <w:keepLines/>
        <w:spacing w:line="240" w:lineRule="auto"/>
        <w:ind w:left="142"/>
        <w:jc w:val="left"/>
        <w:rPr>
          <w:rFonts w:cs="Calibri"/>
          <w:i/>
          <w:iCs/>
          <w:szCs w:val="22"/>
        </w:rPr>
      </w:pPr>
    </w:p>
    <w:p w14:paraId="3FD7BAC3" w14:textId="77777777" w:rsidR="00456D3A" w:rsidRPr="00A33190" w:rsidRDefault="00456D3A" w:rsidP="0063214D">
      <w:pPr>
        <w:pStyle w:val="zFSNarrative"/>
        <w:keepNext/>
        <w:keepLines/>
        <w:spacing w:line="240" w:lineRule="auto"/>
        <w:ind w:left="142"/>
        <w:jc w:val="left"/>
        <w:rPr>
          <w:rFonts w:cs="Calibri"/>
          <w:i/>
          <w:iCs/>
          <w:szCs w:val="22"/>
        </w:rPr>
      </w:pPr>
    </w:p>
    <w:p w14:paraId="5224AB92" w14:textId="77777777" w:rsidR="00456D3A" w:rsidRPr="00A33190" w:rsidRDefault="00456D3A" w:rsidP="0063214D">
      <w:pPr>
        <w:pStyle w:val="zFSNarrative"/>
        <w:keepNext/>
        <w:keepLines/>
        <w:spacing w:line="240" w:lineRule="auto"/>
        <w:ind w:left="142"/>
        <w:jc w:val="left"/>
        <w:rPr>
          <w:rFonts w:cs="Calibri"/>
          <w:i/>
          <w:iCs/>
          <w:szCs w:val="22"/>
        </w:rPr>
      </w:pPr>
    </w:p>
    <w:p w14:paraId="63D6ECFC" w14:textId="77777777" w:rsidR="00456D3A" w:rsidRPr="00A33190" w:rsidRDefault="00456D3A" w:rsidP="0063214D">
      <w:pPr>
        <w:pStyle w:val="zFSNarrative"/>
        <w:keepNext/>
        <w:keepLines/>
        <w:spacing w:line="240" w:lineRule="auto"/>
        <w:ind w:left="142"/>
        <w:jc w:val="left"/>
        <w:rPr>
          <w:rFonts w:cs="Calibri"/>
          <w:i/>
          <w:iCs/>
          <w:szCs w:val="22"/>
        </w:rPr>
      </w:pPr>
    </w:p>
    <w:p w14:paraId="474E5D6F" w14:textId="77777777" w:rsidR="00456D3A" w:rsidRPr="00A33190" w:rsidRDefault="00456D3A" w:rsidP="0063214D">
      <w:pPr>
        <w:pStyle w:val="zFSNarrative"/>
        <w:keepNext/>
        <w:keepLines/>
        <w:spacing w:line="240" w:lineRule="auto"/>
        <w:ind w:left="142"/>
        <w:jc w:val="left"/>
        <w:rPr>
          <w:rFonts w:cs="Calibri"/>
          <w:i/>
          <w:iCs/>
          <w:szCs w:val="22"/>
        </w:rPr>
      </w:pPr>
    </w:p>
    <w:p w14:paraId="246335A8" w14:textId="77777777" w:rsidR="00456D3A" w:rsidRPr="00A33190" w:rsidRDefault="00456D3A" w:rsidP="0063214D">
      <w:pPr>
        <w:pStyle w:val="zFSNarrative"/>
        <w:keepNext/>
        <w:keepLines/>
        <w:spacing w:line="240" w:lineRule="auto"/>
        <w:ind w:left="142"/>
        <w:jc w:val="left"/>
        <w:rPr>
          <w:rFonts w:cs="Calibri"/>
          <w:i/>
          <w:iCs/>
          <w:szCs w:val="22"/>
        </w:rPr>
      </w:pPr>
    </w:p>
    <w:p w14:paraId="0D0E28B4" w14:textId="516F9F28" w:rsidR="00B661FB" w:rsidRPr="00A33190" w:rsidRDefault="00EE777F" w:rsidP="0063214D">
      <w:pPr>
        <w:pStyle w:val="zFSNarrative"/>
        <w:keepNext/>
        <w:keepLines/>
        <w:spacing w:line="240" w:lineRule="auto"/>
        <w:ind w:left="142"/>
        <w:jc w:val="left"/>
        <w:rPr>
          <w:rFonts w:cs="Calibri"/>
          <w:i/>
          <w:iCs/>
          <w:szCs w:val="22"/>
        </w:rPr>
      </w:pPr>
      <w:r w:rsidRPr="00FC3A2A">
        <w:rPr>
          <w:noProof/>
        </w:rPr>
        <w:drawing>
          <wp:inline distT="0" distB="0" distL="0" distR="0" wp14:anchorId="4239B37F" wp14:editId="6CEDDFE0">
            <wp:extent cx="5760085" cy="563848"/>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563848"/>
                    </a:xfrm>
                    <a:prstGeom prst="rect">
                      <a:avLst/>
                    </a:prstGeom>
                    <a:noFill/>
                    <a:ln>
                      <a:noFill/>
                    </a:ln>
                  </pic:spPr>
                </pic:pic>
              </a:graphicData>
            </a:graphic>
          </wp:inline>
        </w:drawing>
      </w:r>
    </w:p>
    <w:p w14:paraId="733C3D7B" w14:textId="77777777" w:rsidR="00456D3A" w:rsidRPr="00A33190" w:rsidRDefault="00456D3A" w:rsidP="0063214D">
      <w:pPr>
        <w:pStyle w:val="zFSNarrative"/>
        <w:keepNext/>
        <w:keepLines/>
        <w:spacing w:line="240" w:lineRule="auto"/>
        <w:ind w:left="142"/>
        <w:jc w:val="left"/>
        <w:rPr>
          <w:rFonts w:cs="Calibri"/>
          <w:i/>
          <w:iCs/>
          <w:szCs w:val="22"/>
        </w:rPr>
      </w:pPr>
    </w:p>
    <w:p w14:paraId="690F8B72" w14:textId="77777777" w:rsidR="00456D3A" w:rsidRPr="00A33190" w:rsidRDefault="00456D3A" w:rsidP="0063214D">
      <w:pPr>
        <w:pStyle w:val="zFSNarrative"/>
        <w:keepNext/>
        <w:keepLines/>
        <w:spacing w:line="240" w:lineRule="auto"/>
        <w:ind w:left="142"/>
        <w:jc w:val="left"/>
        <w:rPr>
          <w:rFonts w:cs="Calibri"/>
          <w:i/>
          <w:iCs/>
          <w:szCs w:val="22"/>
        </w:rPr>
      </w:pPr>
    </w:p>
    <w:p w14:paraId="146586AF" w14:textId="77777777" w:rsidR="00831940" w:rsidRPr="00A33190" w:rsidRDefault="00831940" w:rsidP="00E75095"/>
    <w:p w14:paraId="15EC9B21" w14:textId="77777777" w:rsidR="00831940" w:rsidRPr="00A33190" w:rsidRDefault="00831940" w:rsidP="00E75095"/>
    <w:p w14:paraId="3107F344" w14:textId="77777777" w:rsidR="00831940" w:rsidRPr="00E75095" w:rsidRDefault="00831940" w:rsidP="00E75095">
      <w:pPr>
        <w:rPr>
          <w:b/>
          <w:bCs/>
        </w:rPr>
      </w:pPr>
      <w:r w:rsidRPr="00E75095">
        <w:rPr>
          <w:b/>
          <w:bCs/>
        </w:rPr>
        <w:lastRenderedPageBreak/>
        <w:t>VERSION CONTROL</w:t>
      </w:r>
      <w:r w:rsidR="001A44D3" w:rsidRPr="00E75095">
        <w:rPr>
          <w:b/>
          <w:bCs/>
        </w:rPr>
        <w:t xml:space="preserve"> </w:t>
      </w:r>
      <w:r w:rsidRPr="00E75095">
        <w:rPr>
          <w:b/>
          <w:bCs/>
        </w:rPr>
        <w:br/>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820"/>
        <w:gridCol w:w="1818"/>
        <w:gridCol w:w="1825"/>
        <w:gridCol w:w="1885"/>
      </w:tblGrid>
      <w:tr w:rsidR="00516B5F" w:rsidRPr="008C0AA2" w14:paraId="72BE7CAB" w14:textId="77777777" w:rsidTr="00F62EF1">
        <w:tc>
          <w:tcPr>
            <w:tcW w:w="1820" w:type="dxa"/>
            <w:shd w:val="clear" w:color="auto" w:fill="auto"/>
          </w:tcPr>
          <w:p w14:paraId="190C4CF9" w14:textId="77777777" w:rsidR="00516B5F" w:rsidRPr="008C0AA2" w:rsidRDefault="00516B5F" w:rsidP="0063214D">
            <w:pPr>
              <w:pStyle w:val="BodyText"/>
              <w:keepNext/>
              <w:keepLines/>
              <w:rPr>
                <w:rFonts w:cs="Calibri"/>
                <w:b/>
                <w:bCs/>
                <w:szCs w:val="22"/>
              </w:rPr>
            </w:pPr>
            <w:r w:rsidRPr="008C0AA2">
              <w:rPr>
                <w:rFonts w:cs="Calibri"/>
                <w:b/>
                <w:bCs/>
                <w:szCs w:val="22"/>
              </w:rPr>
              <w:t>Version number</w:t>
            </w:r>
          </w:p>
        </w:tc>
        <w:tc>
          <w:tcPr>
            <w:tcW w:w="1818" w:type="dxa"/>
            <w:shd w:val="clear" w:color="auto" w:fill="auto"/>
          </w:tcPr>
          <w:p w14:paraId="07F1BB10" w14:textId="77777777" w:rsidR="00516B5F" w:rsidRPr="008C0AA2" w:rsidRDefault="00516B5F" w:rsidP="0063214D">
            <w:pPr>
              <w:pStyle w:val="BodyText"/>
              <w:keepNext/>
              <w:keepLines/>
              <w:rPr>
                <w:rFonts w:cs="Calibri"/>
                <w:b/>
                <w:bCs/>
                <w:szCs w:val="22"/>
              </w:rPr>
            </w:pPr>
            <w:r w:rsidRPr="008C0AA2">
              <w:rPr>
                <w:rFonts w:cs="Calibri"/>
                <w:b/>
                <w:bCs/>
                <w:szCs w:val="22"/>
              </w:rPr>
              <w:t>Date of issue</w:t>
            </w:r>
          </w:p>
        </w:tc>
        <w:tc>
          <w:tcPr>
            <w:tcW w:w="1825" w:type="dxa"/>
            <w:shd w:val="clear" w:color="auto" w:fill="auto"/>
          </w:tcPr>
          <w:p w14:paraId="5FA1F6AE" w14:textId="77777777" w:rsidR="00516B5F" w:rsidRPr="008C0AA2" w:rsidRDefault="00516B5F" w:rsidP="0063214D">
            <w:pPr>
              <w:pStyle w:val="BodyText"/>
              <w:keepNext/>
              <w:keepLines/>
              <w:rPr>
                <w:rFonts w:cs="Calibri"/>
                <w:b/>
                <w:bCs/>
                <w:szCs w:val="22"/>
              </w:rPr>
            </w:pPr>
            <w:r w:rsidRPr="008C0AA2">
              <w:rPr>
                <w:rFonts w:cs="Calibri"/>
                <w:b/>
                <w:bCs/>
                <w:szCs w:val="22"/>
              </w:rPr>
              <w:t>Author</w:t>
            </w:r>
          </w:p>
        </w:tc>
        <w:tc>
          <w:tcPr>
            <w:tcW w:w="1885" w:type="dxa"/>
            <w:shd w:val="clear" w:color="auto" w:fill="auto"/>
          </w:tcPr>
          <w:p w14:paraId="63814EF2" w14:textId="77777777" w:rsidR="00516B5F" w:rsidRPr="008C0AA2" w:rsidRDefault="00516B5F" w:rsidP="0063214D">
            <w:pPr>
              <w:pStyle w:val="BodyText"/>
              <w:keepNext/>
              <w:keepLines/>
              <w:rPr>
                <w:rFonts w:cs="Calibri"/>
                <w:b/>
                <w:bCs/>
                <w:szCs w:val="22"/>
              </w:rPr>
            </w:pPr>
            <w:r w:rsidRPr="008C0AA2">
              <w:rPr>
                <w:rFonts w:cs="Calibri"/>
                <w:b/>
                <w:bCs/>
                <w:szCs w:val="22"/>
              </w:rPr>
              <w:t>Comment</w:t>
            </w:r>
          </w:p>
        </w:tc>
      </w:tr>
      <w:tr w:rsidR="00516B5F" w:rsidRPr="00A33190" w14:paraId="4DB244C0" w14:textId="77777777" w:rsidTr="00F62EF1">
        <w:tc>
          <w:tcPr>
            <w:tcW w:w="1820" w:type="dxa"/>
            <w:shd w:val="clear" w:color="auto" w:fill="auto"/>
          </w:tcPr>
          <w:p w14:paraId="10C19566" w14:textId="77777777" w:rsidR="00516B5F" w:rsidRPr="00A33190" w:rsidRDefault="00516B5F" w:rsidP="0063214D">
            <w:pPr>
              <w:pStyle w:val="BodyText"/>
              <w:keepNext/>
              <w:keepLines/>
              <w:rPr>
                <w:rFonts w:cs="Calibri"/>
                <w:szCs w:val="22"/>
              </w:rPr>
            </w:pPr>
            <w:r>
              <w:rPr>
                <w:rFonts w:cs="Calibri"/>
                <w:szCs w:val="22"/>
              </w:rPr>
              <w:t>1</w:t>
            </w:r>
            <w:r w:rsidRPr="00A33190">
              <w:rPr>
                <w:rFonts w:cs="Calibri"/>
                <w:szCs w:val="22"/>
              </w:rPr>
              <w:t>.0</w:t>
            </w:r>
          </w:p>
        </w:tc>
        <w:tc>
          <w:tcPr>
            <w:tcW w:w="1818" w:type="dxa"/>
            <w:shd w:val="clear" w:color="auto" w:fill="auto"/>
          </w:tcPr>
          <w:p w14:paraId="6D8D2578" w14:textId="77777777" w:rsidR="00516B5F" w:rsidRPr="00A33190" w:rsidRDefault="00516B5F" w:rsidP="0063214D">
            <w:pPr>
              <w:pStyle w:val="BodyText"/>
              <w:keepNext/>
              <w:keepLines/>
              <w:rPr>
                <w:rFonts w:cs="Calibri"/>
                <w:szCs w:val="22"/>
              </w:rPr>
            </w:pPr>
            <w:r w:rsidRPr="00A33190">
              <w:rPr>
                <w:rFonts w:cs="Calibri"/>
                <w:szCs w:val="22"/>
              </w:rPr>
              <w:t>31 July 2019</w:t>
            </w:r>
          </w:p>
        </w:tc>
        <w:tc>
          <w:tcPr>
            <w:tcW w:w="1825" w:type="dxa"/>
            <w:shd w:val="clear" w:color="auto" w:fill="auto"/>
          </w:tcPr>
          <w:p w14:paraId="5AE36E5E" w14:textId="77777777" w:rsidR="00516B5F" w:rsidRPr="00A33190" w:rsidRDefault="00516B5F" w:rsidP="0063214D">
            <w:pPr>
              <w:pStyle w:val="BodyText"/>
              <w:keepNext/>
              <w:keepLines/>
              <w:rPr>
                <w:rFonts w:cs="Calibri"/>
                <w:szCs w:val="22"/>
              </w:rPr>
            </w:pPr>
            <w:r w:rsidRPr="00A33190">
              <w:rPr>
                <w:rFonts w:cs="Calibri"/>
                <w:szCs w:val="22"/>
              </w:rPr>
              <w:t>Lux Nova Partners</w:t>
            </w:r>
          </w:p>
        </w:tc>
        <w:tc>
          <w:tcPr>
            <w:tcW w:w="1885" w:type="dxa"/>
            <w:shd w:val="clear" w:color="auto" w:fill="auto"/>
          </w:tcPr>
          <w:p w14:paraId="620DFD10" w14:textId="77777777" w:rsidR="00516B5F" w:rsidRPr="00A33190" w:rsidRDefault="00516B5F" w:rsidP="0063214D">
            <w:pPr>
              <w:pStyle w:val="BodyText"/>
              <w:keepNext/>
              <w:keepLines/>
              <w:rPr>
                <w:rFonts w:cs="Calibri"/>
                <w:szCs w:val="22"/>
              </w:rPr>
            </w:pPr>
            <w:r w:rsidRPr="00A33190">
              <w:rPr>
                <w:rFonts w:cs="Calibri"/>
                <w:szCs w:val="22"/>
              </w:rPr>
              <w:t xml:space="preserve">Draft issued for </w:t>
            </w:r>
            <w:r>
              <w:rPr>
                <w:rFonts w:cs="Calibri"/>
                <w:szCs w:val="22"/>
              </w:rPr>
              <w:t>focussed</w:t>
            </w:r>
            <w:r w:rsidRPr="00A33190">
              <w:rPr>
                <w:rFonts w:cs="Calibri"/>
                <w:szCs w:val="22"/>
              </w:rPr>
              <w:t xml:space="preserve"> consultation</w:t>
            </w:r>
          </w:p>
        </w:tc>
      </w:tr>
      <w:tr w:rsidR="00516B5F" w:rsidRPr="00A33190" w14:paraId="37771D66" w14:textId="77777777" w:rsidTr="00F62EF1">
        <w:tc>
          <w:tcPr>
            <w:tcW w:w="1820" w:type="dxa"/>
            <w:shd w:val="clear" w:color="auto" w:fill="auto"/>
          </w:tcPr>
          <w:p w14:paraId="4B044FD8" w14:textId="77777777" w:rsidR="00516B5F" w:rsidRPr="00A33190" w:rsidRDefault="00516B5F" w:rsidP="0063214D">
            <w:pPr>
              <w:pStyle w:val="BodyText"/>
              <w:keepNext/>
              <w:keepLines/>
              <w:rPr>
                <w:rFonts w:cs="Calibri"/>
                <w:szCs w:val="22"/>
              </w:rPr>
            </w:pPr>
            <w:r>
              <w:rPr>
                <w:rFonts w:cs="Calibri"/>
                <w:szCs w:val="22"/>
              </w:rPr>
              <w:t>2.0</w:t>
            </w:r>
          </w:p>
        </w:tc>
        <w:tc>
          <w:tcPr>
            <w:tcW w:w="1818" w:type="dxa"/>
            <w:shd w:val="clear" w:color="auto" w:fill="auto"/>
          </w:tcPr>
          <w:p w14:paraId="7F77DFFD" w14:textId="77777777" w:rsidR="00516B5F" w:rsidRPr="00A33190" w:rsidRDefault="00516B5F" w:rsidP="0063214D">
            <w:pPr>
              <w:pStyle w:val="BodyText"/>
              <w:keepNext/>
              <w:keepLines/>
              <w:rPr>
                <w:rFonts w:cs="Calibri"/>
                <w:szCs w:val="22"/>
              </w:rPr>
            </w:pPr>
            <w:r>
              <w:rPr>
                <w:rFonts w:cs="Calibri"/>
                <w:szCs w:val="22"/>
              </w:rPr>
              <w:t>16 October 2019</w:t>
            </w:r>
          </w:p>
        </w:tc>
        <w:tc>
          <w:tcPr>
            <w:tcW w:w="1825" w:type="dxa"/>
            <w:shd w:val="clear" w:color="auto" w:fill="auto"/>
          </w:tcPr>
          <w:p w14:paraId="34D8FAE6" w14:textId="77777777" w:rsidR="00516B5F" w:rsidRPr="00A33190" w:rsidRDefault="00516B5F" w:rsidP="0063214D">
            <w:pPr>
              <w:pStyle w:val="BodyText"/>
              <w:keepNext/>
              <w:keepLines/>
              <w:rPr>
                <w:rFonts w:cs="Calibri"/>
                <w:szCs w:val="22"/>
              </w:rPr>
            </w:pPr>
            <w:r>
              <w:rPr>
                <w:rFonts w:cs="Calibri"/>
                <w:szCs w:val="22"/>
              </w:rPr>
              <w:t>Lux Nova Partners</w:t>
            </w:r>
          </w:p>
        </w:tc>
        <w:tc>
          <w:tcPr>
            <w:tcW w:w="1885" w:type="dxa"/>
            <w:shd w:val="clear" w:color="auto" w:fill="auto"/>
          </w:tcPr>
          <w:p w14:paraId="031E2B7D" w14:textId="77777777" w:rsidR="00516B5F" w:rsidRPr="00A33190" w:rsidRDefault="00516B5F" w:rsidP="0063214D">
            <w:pPr>
              <w:pStyle w:val="BodyText"/>
              <w:keepNext/>
              <w:keepLines/>
              <w:rPr>
                <w:rFonts w:cs="Calibri"/>
                <w:szCs w:val="22"/>
              </w:rPr>
            </w:pPr>
            <w:r>
              <w:rPr>
                <w:rFonts w:cs="Calibri"/>
                <w:szCs w:val="22"/>
              </w:rPr>
              <w:t>Marked up after responses to consultation meeting on 19 September 2019</w:t>
            </w:r>
          </w:p>
        </w:tc>
      </w:tr>
      <w:tr w:rsidR="00516B5F" w:rsidRPr="00A33190" w14:paraId="258B35EF" w14:textId="77777777" w:rsidTr="00F62EF1">
        <w:tc>
          <w:tcPr>
            <w:tcW w:w="1820" w:type="dxa"/>
            <w:shd w:val="clear" w:color="auto" w:fill="auto"/>
          </w:tcPr>
          <w:p w14:paraId="6FAF945E" w14:textId="77777777" w:rsidR="00516B5F" w:rsidRDefault="00516B5F" w:rsidP="0063214D">
            <w:pPr>
              <w:pStyle w:val="BodyText"/>
              <w:keepNext/>
              <w:keepLines/>
              <w:rPr>
                <w:rFonts w:cs="Calibri"/>
                <w:szCs w:val="22"/>
              </w:rPr>
            </w:pPr>
            <w:r>
              <w:rPr>
                <w:rFonts w:cs="Calibri"/>
                <w:szCs w:val="22"/>
              </w:rPr>
              <w:t>3.0</w:t>
            </w:r>
          </w:p>
        </w:tc>
        <w:tc>
          <w:tcPr>
            <w:tcW w:w="1818" w:type="dxa"/>
            <w:shd w:val="clear" w:color="auto" w:fill="auto"/>
          </w:tcPr>
          <w:p w14:paraId="3DDBC17A" w14:textId="77777777" w:rsidR="00516B5F" w:rsidRDefault="00516B5F" w:rsidP="0063214D">
            <w:pPr>
              <w:pStyle w:val="BodyText"/>
              <w:keepNext/>
              <w:keepLines/>
              <w:rPr>
                <w:rFonts w:cs="Calibri"/>
                <w:szCs w:val="22"/>
              </w:rPr>
            </w:pPr>
            <w:r>
              <w:rPr>
                <w:rFonts w:cs="Calibri"/>
                <w:szCs w:val="22"/>
              </w:rPr>
              <w:t>13 December 2019</w:t>
            </w:r>
          </w:p>
        </w:tc>
        <w:tc>
          <w:tcPr>
            <w:tcW w:w="1825" w:type="dxa"/>
            <w:shd w:val="clear" w:color="auto" w:fill="auto"/>
          </w:tcPr>
          <w:p w14:paraId="329A2B61" w14:textId="77777777" w:rsidR="00516B5F" w:rsidRDefault="00516B5F" w:rsidP="0063214D">
            <w:pPr>
              <w:pStyle w:val="BodyText"/>
              <w:keepNext/>
              <w:keepLines/>
              <w:rPr>
                <w:rFonts w:cs="Calibri"/>
                <w:szCs w:val="22"/>
              </w:rPr>
            </w:pPr>
            <w:r>
              <w:rPr>
                <w:rFonts w:cs="Calibri"/>
                <w:szCs w:val="22"/>
              </w:rPr>
              <w:t>Lux Nova Partners</w:t>
            </w:r>
          </w:p>
        </w:tc>
        <w:tc>
          <w:tcPr>
            <w:tcW w:w="1885" w:type="dxa"/>
            <w:shd w:val="clear" w:color="auto" w:fill="auto"/>
          </w:tcPr>
          <w:p w14:paraId="5F7EFBB5" w14:textId="77777777" w:rsidR="00516B5F" w:rsidRDefault="00516B5F" w:rsidP="0063214D">
            <w:pPr>
              <w:pStyle w:val="BodyText"/>
              <w:keepNext/>
              <w:keepLines/>
              <w:rPr>
                <w:rFonts w:cs="Calibri"/>
                <w:szCs w:val="22"/>
              </w:rPr>
            </w:pPr>
            <w:r>
              <w:rPr>
                <w:rFonts w:cs="Calibri"/>
                <w:szCs w:val="22"/>
              </w:rPr>
              <w:t>Marked up after responses to wider consultation which closed on 17 November 2019</w:t>
            </w:r>
          </w:p>
        </w:tc>
      </w:tr>
      <w:tr w:rsidR="000F52E4" w:rsidRPr="00A33190" w14:paraId="57706ECF" w14:textId="77777777" w:rsidTr="00F62EF1">
        <w:tc>
          <w:tcPr>
            <w:tcW w:w="1820" w:type="dxa"/>
            <w:shd w:val="clear" w:color="auto" w:fill="auto"/>
          </w:tcPr>
          <w:p w14:paraId="68A0C9DE" w14:textId="77777777" w:rsidR="000F52E4" w:rsidRDefault="000F52E4" w:rsidP="0063214D">
            <w:pPr>
              <w:pStyle w:val="BodyText"/>
              <w:keepNext/>
              <w:keepLines/>
              <w:rPr>
                <w:rFonts w:cs="Calibri"/>
                <w:szCs w:val="22"/>
              </w:rPr>
            </w:pPr>
            <w:r>
              <w:rPr>
                <w:rFonts w:cs="Calibri"/>
                <w:szCs w:val="22"/>
              </w:rPr>
              <w:t>4.0</w:t>
            </w:r>
          </w:p>
        </w:tc>
        <w:tc>
          <w:tcPr>
            <w:tcW w:w="1818" w:type="dxa"/>
            <w:shd w:val="clear" w:color="auto" w:fill="auto"/>
          </w:tcPr>
          <w:p w14:paraId="7B6D44C1" w14:textId="77777777" w:rsidR="000F52E4" w:rsidRDefault="000F52E4" w:rsidP="0063214D">
            <w:pPr>
              <w:pStyle w:val="BodyText"/>
              <w:keepNext/>
              <w:keepLines/>
              <w:rPr>
                <w:rFonts w:cs="Calibri"/>
                <w:szCs w:val="22"/>
              </w:rPr>
            </w:pPr>
            <w:r>
              <w:rPr>
                <w:rFonts w:cs="Calibri"/>
                <w:szCs w:val="22"/>
              </w:rPr>
              <w:t>15 January 2020</w:t>
            </w:r>
          </w:p>
        </w:tc>
        <w:tc>
          <w:tcPr>
            <w:tcW w:w="1825" w:type="dxa"/>
            <w:shd w:val="clear" w:color="auto" w:fill="auto"/>
          </w:tcPr>
          <w:p w14:paraId="29F38AAA" w14:textId="77777777" w:rsidR="000F52E4" w:rsidRDefault="000F52E4" w:rsidP="0063214D">
            <w:pPr>
              <w:pStyle w:val="BodyText"/>
              <w:keepNext/>
              <w:keepLines/>
              <w:rPr>
                <w:rFonts w:cs="Calibri"/>
                <w:szCs w:val="22"/>
              </w:rPr>
            </w:pPr>
            <w:r>
              <w:rPr>
                <w:rFonts w:cs="Calibri"/>
                <w:szCs w:val="22"/>
              </w:rPr>
              <w:t>Lux Nova Partners</w:t>
            </w:r>
          </w:p>
        </w:tc>
        <w:tc>
          <w:tcPr>
            <w:tcW w:w="1885" w:type="dxa"/>
            <w:shd w:val="clear" w:color="auto" w:fill="auto"/>
          </w:tcPr>
          <w:p w14:paraId="7F1B5A9E" w14:textId="77777777" w:rsidR="000F52E4" w:rsidRDefault="000F52E4" w:rsidP="0063214D">
            <w:pPr>
              <w:pStyle w:val="BodyText"/>
              <w:keepNext/>
              <w:keepLines/>
              <w:rPr>
                <w:rFonts w:cs="Calibri"/>
                <w:szCs w:val="22"/>
              </w:rPr>
            </w:pPr>
            <w:r>
              <w:rPr>
                <w:rFonts w:cs="Calibri"/>
                <w:szCs w:val="22"/>
              </w:rPr>
              <w:t>No further comments from BEIS</w:t>
            </w:r>
          </w:p>
        </w:tc>
      </w:tr>
      <w:tr w:rsidR="00EE777F" w:rsidRPr="00A33190" w14:paraId="2E654AF5" w14:textId="77777777" w:rsidTr="00F62EF1">
        <w:tc>
          <w:tcPr>
            <w:tcW w:w="1820" w:type="dxa"/>
            <w:shd w:val="clear" w:color="auto" w:fill="auto"/>
          </w:tcPr>
          <w:p w14:paraId="19F99B6B" w14:textId="32DC0806" w:rsidR="00EE777F" w:rsidRDefault="00EE777F" w:rsidP="0063214D">
            <w:pPr>
              <w:pStyle w:val="BodyText"/>
              <w:keepNext/>
              <w:keepLines/>
              <w:rPr>
                <w:rFonts w:cs="Calibri"/>
                <w:szCs w:val="22"/>
              </w:rPr>
            </w:pPr>
            <w:r>
              <w:rPr>
                <w:rFonts w:cs="Calibri"/>
                <w:szCs w:val="22"/>
              </w:rPr>
              <w:t>5.0</w:t>
            </w:r>
          </w:p>
        </w:tc>
        <w:tc>
          <w:tcPr>
            <w:tcW w:w="1818" w:type="dxa"/>
            <w:shd w:val="clear" w:color="auto" w:fill="auto"/>
          </w:tcPr>
          <w:p w14:paraId="17CC16AA" w14:textId="366C91FE" w:rsidR="00EE777F" w:rsidRDefault="00AC2BFC" w:rsidP="0063214D">
            <w:pPr>
              <w:pStyle w:val="BodyText"/>
              <w:keepNext/>
              <w:keepLines/>
              <w:rPr>
                <w:rFonts w:cs="Calibri"/>
                <w:szCs w:val="22"/>
              </w:rPr>
            </w:pPr>
            <w:r>
              <w:rPr>
                <w:rFonts w:cs="Calibri"/>
                <w:szCs w:val="22"/>
              </w:rPr>
              <w:t>2</w:t>
            </w:r>
            <w:r w:rsidR="000A4401">
              <w:rPr>
                <w:rFonts w:cs="Calibri"/>
                <w:szCs w:val="22"/>
              </w:rPr>
              <w:t>9</w:t>
            </w:r>
            <w:r w:rsidR="00EE777F">
              <w:rPr>
                <w:rFonts w:cs="Calibri"/>
                <w:szCs w:val="22"/>
              </w:rPr>
              <w:t xml:space="preserve"> </w:t>
            </w:r>
            <w:r w:rsidR="000A4401">
              <w:rPr>
                <w:rFonts w:cs="Calibri"/>
                <w:szCs w:val="22"/>
              </w:rPr>
              <w:t>November</w:t>
            </w:r>
            <w:r>
              <w:rPr>
                <w:rFonts w:cs="Calibri"/>
                <w:szCs w:val="22"/>
              </w:rPr>
              <w:t xml:space="preserve"> </w:t>
            </w:r>
            <w:r w:rsidR="00EE777F">
              <w:rPr>
                <w:rFonts w:cs="Calibri"/>
                <w:szCs w:val="22"/>
              </w:rPr>
              <w:t>2022</w:t>
            </w:r>
          </w:p>
        </w:tc>
        <w:tc>
          <w:tcPr>
            <w:tcW w:w="1825" w:type="dxa"/>
            <w:shd w:val="clear" w:color="auto" w:fill="auto"/>
          </w:tcPr>
          <w:p w14:paraId="0B8E337B" w14:textId="49F42564" w:rsidR="00EE777F" w:rsidRDefault="00EE777F" w:rsidP="0063214D">
            <w:pPr>
              <w:pStyle w:val="BodyText"/>
              <w:keepNext/>
              <w:keepLines/>
              <w:rPr>
                <w:rFonts w:cs="Calibri"/>
                <w:szCs w:val="22"/>
              </w:rPr>
            </w:pPr>
            <w:r>
              <w:rPr>
                <w:rFonts w:cs="Calibri"/>
                <w:szCs w:val="22"/>
              </w:rPr>
              <w:t>Lux Nova Partners</w:t>
            </w:r>
          </w:p>
        </w:tc>
        <w:tc>
          <w:tcPr>
            <w:tcW w:w="1885" w:type="dxa"/>
            <w:shd w:val="clear" w:color="auto" w:fill="auto"/>
          </w:tcPr>
          <w:p w14:paraId="6959A03E" w14:textId="070466DD" w:rsidR="00EE777F" w:rsidRDefault="00EE777F" w:rsidP="0063214D">
            <w:pPr>
              <w:pStyle w:val="BodyText"/>
              <w:keepNext/>
              <w:keepLines/>
              <w:rPr>
                <w:rFonts w:cs="Calibri"/>
                <w:szCs w:val="22"/>
              </w:rPr>
            </w:pPr>
            <w:r>
              <w:rPr>
                <w:rFonts w:cs="Calibri"/>
                <w:szCs w:val="22"/>
              </w:rPr>
              <w:t>Updating statutory references</w:t>
            </w:r>
            <w:r w:rsidR="00AC2BFC">
              <w:rPr>
                <w:szCs w:val="22"/>
              </w:rPr>
              <w:t>, drafting tidy ups</w:t>
            </w:r>
          </w:p>
        </w:tc>
      </w:tr>
    </w:tbl>
    <w:p w14:paraId="0F57EE84" w14:textId="77777777" w:rsidR="00726D17" w:rsidRPr="00A33190" w:rsidRDefault="00726D17" w:rsidP="0063214D">
      <w:pPr>
        <w:keepNext/>
        <w:keepLines/>
        <w:ind w:left="426" w:right="1713"/>
        <w:rPr>
          <w:rFonts w:cs="Calibri"/>
          <w:szCs w:val="22"/>
        </w:rPr>
      </w:pPr>
    </w:p>
    <w:p w14:paraId="3B660656" w14:textId="77777777" w:rsidR="00726D17" w:rsidRPr="00A33190" w:rsidRDefault="00726D17" w:rsidP="0063214D">
      <w:pPr>
        <w:keepNext/>
        <w:keepLines/>
        <w:ind w:left="426" w:right="1713"/>
        <w:rPr>
          <w:rFonts w:cs="Calibri"/>
          <w:szCs w:val="22"/>
        </w:rPr>
      </w:pPr>
    </w:p>
    <w:p w14:paraId="540DD68D" w14:textId="77777777" w:rsidR="00726D17" w:rsidRPr="00A33190" w:rsidRDefault="00726D17" w:rsidP="0063214D">
      <w:pPr>
        <w:keepNext/>
        <w:keepLines/>
        <w:ind w:left="426" w:right="1713"/>
        <w:rPr>
          <w:rFonts w:cs="Calibri"/>
          <w:szCs w:val="22"/>
        </w:rPr>
      </w:pPr>
      <w:r w:rsidRPr="00A33190">
        <w:rPr>
          <w:rFonts w:cs="Calibri"/>
          <w:szCs w:val="22"/>
        </w:rPr>
        <w:br w:type="page"/>
      </w:r>
    </w:p>
    <w:p w14:paraId="31ECB9BD" w14:textId="77777777" w:rsidR="00726D17" w:rsidRPr="00A33190" w:rsidRDefault="00726D17" w:rsidP="0063214D">
      <w:pPr>
        <w:keepNext/>
        <w:keepLines/>
        <w:ind w:left="426" w:right="1713"/>
        <w:rPr>
          <w:rFonts w:cs="Calibri"/>
          <w:szCs w:val="22"/>
        </w:rPr>
      </w:pPr>
    </w:p>
    <w:p w14:paraId="619E4B52" w14:textId="77777777" w:rsidR="00726D17" w:rsidRPr="00A33190" w:rsidRDefault="00726D17" w:rsidP="0063214D">
      <w:pPr>
        <w:keepNext/>
        <w:keepLines/>
        <w:ind w:left="426" w:right="1713"/>
        <w:rPr>
          <w:rFonts w:cs="Calibri"/>
          <w:szCs w:val="22"/>
        </w:rPr>
      </w:pPr>
    </w:p>
    <w:p w14:paraId="10BC6375" w14:textId="77777777" w:rsidR="00B45B22" w:rsidRDefault="00B45B22" w:rsidP="00B45B22">
      <w:pPr>
        <w:keepNext/>
        <w:keepLines/>
        <w:ind w:right="1713"/>
        <w:rPr>
          <w:b/>
          <w:bCs/>
          <w:i/>
          <w:iCs/>
          <w:szCs w:val="22"/>
        </w:rPr>
      </w:pPr>
      <w:r>
        <w:rPr>
          <w:b/>
          <w:bCs/>
          <w:i/>
          <w:iCs/>
          <w:szCs w:val="22"/>
        </w:rPr>
        <w:t>GUIDANCE NOTE</w:t>
      </w:r>
    </w:p>
    <w:p w14:paraId="26402ABD" w14:textId="77777777" w:rsidR="00B45B22" w:rsidRDefault="00B45B22" w:rsidP="00B45B22">
      <w:pPr>
        <w:keepNext/>
        <w:keepLines/>
        <w:ind w:right="1713"/>
        <w:rPr>
          <w:b/>
          <w:bCs/>
          <w:i/>
          <w:iCs/>
          <w:szCs w:val="22"/>
        </w:rPr>
      </w:pPr>
    </w:p>
    <w:p w14:paraId="06B46716" w14:textId="77777777" w:rsidR="00B45B22" w:rsidRPr="00C4177B" w:rsidRDefault="00B45B22" w:rsidP="00B45B22">
      <w:pPr>
        <w:pStyle w:val="zFSNarrative"/>
        <w:jc w:val="left"/>
        <w:rPr>
          <w:rFonts w:cs="Calibri"/>
          <w:i/>
          <w:iCs/>
          <w:szCs w:val="22"/>
        </w:rPr>
      </w:pPr>
      <w:r w:rsidRPr="00C4177B">
        <w:rPr>
          <w:rFonts w:cs="Calibri"/>
          <w:i/>
          <w:iCs/>
          <w:szCs w:val="22"/>
        </w:rPr>
        <w:t xml:space="preserve">This </w:t>
      </w:r>
      <w:r>
        <w:rPr>
          <w:rFonts w:cs="Calibri"/>
          <w:i/>
          <w:iCs/>
          <w:szCs w:val="22"/>
        </w:rPr>
        <w:t>Pipework Easement</w:t>
      </w:r>
      <w:r w:rsidRPr="00C4177B">
        <w:rPr>
          <w:rFonts w:cs="Calibri"/>
          <w:i/>
          <w:iCs/>
          <w:szCs w:val="22"/>
        </w:rPr>
        <w:t xml:space="preserve"> is </w:t>
      </w:r>
      <w:r w:rsidRPr="00C4177B">
        <w:rPr>
          <w:rFonts w:cs="Calibri"/>
          <w:i/>
          <w:iCs/>
          <w:szCs w:val="22"/>
          <w:u w:val="single"/>
        </w:rPr>
        <w:t>not</w:t>
      </w:r>
      <w:r w:rsidRPr="00C4177B">
        <w:rPr>
          <w:rFonts w:cs="Calibri"/>
          <w:i/>
          <w:iCs/>
          <w:szCs w:val="22"/>
        </w:rPr>
        <w:t xml:space="preserve"> necessarily relevant to every district heating scheme. </w:t>
      </w:r>
    </w:p>
    <w:p w14:paraId="51E362F9" w14:textId="77777777" w:rsidR="00B45B22" w:rsidRDefault="00B45B22" w:rsidP="00301523">
      <w:pPr>
        <w:pStyle w:val="zFSNarrative"/>
        <w:jc w:val="left"/>
        <w:rPr>
          <w:rFonts w:cs="Calibri"/>
          <w:i/>
          <w:iCs/>
          <w:szCs w:val="22"/>
        </w:rPr>
      </w:pPr>
      <w:r>
        <w:rPr>
          <w:rFonts w:cs="Calibri"/>
          <w:i/>
          <w:iCs/>
          <w:szCs w:val="22"/>
        </w:rPr>
        <w:t>However, it is intended for use where the owner of a district heating scheme is not also the owner of the land over which the pipework is going to run. Consequently, the owner of pipework will need to obtain rights from the relevant land owner.  In some instances, this may be by way of the grant of a lease and easements. The scenario anticipated here is that the owner of the land where the pipework is going to run is different from the owner of the land where the Energy Centre is going to be located so necessary rights for the pipework cannot be granted under the same document as granting rights to use the Energy Centre site.</w:t>
      </w:r>
      <w:r w:rsidR="00301523" w:rsidRPr="00301523">
        <w:rPr>
          <w:rFonts w:cs="Calibri"/>
          <w:i/>
          <w:iCs/>
          <w:szCs w:val="22"/>
        </w:rPr>
        <w:t xml:space="preserve"> </w:t>
      </w:r>
    </w:p>
    <w:p w14:paraId="1B58DC33" w14:textId="77777777" w:rsidR="00B45B22" w:rsidRPr="00C4177B" w:rsidRDefault="00BB4C14" w:rsidP="00B45B22">
      <w:pPr>
        <w:pStyle w:val="zFSNarrative"/>
        <w:jc w:val="left"/>
        <w:rPr>
          <w:rFonts w:cs="Calibri"/>
          <w:i/>
          <w:iCs/>
          <w:szCs w:val="22"/>
        </w:rPr>
      </w:pPr>
      <w:r>
        <w:rPr>
          <w:noProof/>
        </w:rPr>
        <w:drawing>
          <wp:anchor distT="0" distB="0" distL="114300" distR="114300" simplePos="0" relativeHeight="251658752" behindDoc="0" locked="0" layoutInCell="1" allowOverlap="1" wp14:anchorId="444F7179" wp14:editId="36C11037">
            <wp:simplePos x="0" y="0"/>
            <wp:positionH relativeFrom="column">
              <wp:posOffset>1118870</wp:posOffset>
            </wp:positionH>
            <wp:positionV relativeFrom="paragraph">
              <wp:posOffset>521970</wp:posOffset>
            </wp:positionV>
            <wp:extent cx="3062605" cy="1967230"/>
            <wp:effectExtent l="0" t="0" r="0" b="0"/>
            <wp:wrapTopAndBottom/>
            <wp:docPr id="4"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2605" cy="1967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5B22" w:rsidRPr="00C4177B">
        <w:rPr>
          <w:rFonts w:cs="Calibri"/>
          <w:i/>
          <w:iCs/>
          <w:szCs w:val="22"/>
        </w:rPr>
        <w:t xml:space="preserve">How this </w:t>
      </w:r>
      <w:r w:rsidR="00B45B22">
        <w:rPr>
          <w:rFonts w:cs="Calibri"/>
          <w:i/>
          <w:iCs/>
          <w:szCs w:val="22"/>
        </w:rPr>
        <w:t>Pipework Easement</w:t>
      </w:r>
      <w:r w:rsidR="00B45B22" w:rsidRPr="00C4177B">
        <w:rPr>
          <w:rFonts w:cs="Calibri"/>
          <w:i/>
          <w:iCs/>
          <w:szCs w:val="22"/>
        </w:rPr>
        <w:t xml:space="preserve"> might fit into a project structuring is illustrated in the following diagram:</w:t>
      </w:r>
    </w:p>
    <w:p w14:paraId="3B046007" w14:textId="77777777" w:rsidR="00B45B22" w:rsidRDefault="00B45B22" w:rsidP="00B45B22">
      <w:pPr>
        <w:pStyle w:val="zFSNarrative"/>
        <w:jc w:val="left"/>
        <w:rPr>
          <w:rFonts w:cs="Calibri"/>
          <w:i/>
          <w:iCs/>
          <w:szCs w:val="22"/>
        </w:rPr>
      </w:pPr>
    </w:p>
    <w:p w14:paraId="31E4BBAB" w14:textId="77777777" w:rsidR="00301523" w:rsidRPr="00E473BC" w:rsidRDefault="00301523" w:rsidP="00E473BC">
      <w:pPr>
        <w:pStyle w:val="zFSNarrative"/>
        <w:jc w:val="both"/>
        <w:rPr>
          <w:rFonts w:cs="Calibri"/>
          <w:i/>
          <w:iCs/>
          <w:szCs w:val="22"/>
        </w:rPr>
      </w:pPr>
      <w:r w:rsidRPr="00301523">
        <w:rPr>
          <w:rFonts w:cs="Calibri"/>
          <w:i/>
          <w:iCs/>
          <w:szCs w:val="22"/>
        </w:rPr>
        <w:t xml:space="preserve">This Easement is for use where the owner of the land within which district heating pipework needs </w:t>
      </w:r>
      <w:r>
        <w:rPr>
          <w:rFonts w:cs="Calibri"/>
          <w:i/>
          <w:iCs/>
          <w:szCs w:val="22"/>
        </w:rPr>
        <w:t xml:space="preserve">to be </w:t>
      </w:r>
      <w:r w:rsidRPr="00301523">
        <w:rPr>
          <w:rFonts w:cs="Calibri"/>
          <w:i/>
          <w:iCs/>
          <w:szCs w:val="22"/>
        </w:rPr>
        <w:t xml:space="preserve">laid is not the Landlord granting the Energy Centre Lease (and therefore associated easements across a development). This Easement enables a “third party” Landowner to grant </w:t>
      </w:r>
      <w:r w:rsidR="00530135">
        <w:rPr>
          <w:rFonts w:cs="Calibri"/>
          <w:i/>
          <w:iCs/>
          <w:szCs w:val="22"/>
        </w:rPr>
        <w:t>ESCo</w:t>
      </w:r>
      <w:r w:rsidRPr="00301523">
        <w:rPr>
          <w:rFonts w:cs="Calibri"/>
          <w:i/>
          <w:iCs/>
          <w:szCs w:val="22"/>
        </w:rPr>
        <w:t xml:space="preserve"> the necessary rights to lay pipework across development land.</w:t>
      </w:r>
    </w:p>
    <w:p w14:paraId="2F0061C5" w14:textId="77777777" w:rsidR="00301523" w:rsidRPr="00E473BC" w:rsidRDefault="00301523" w:rsidP="00E473BC">
      <w:pPr>
        <w:rPr>
          <w:i/>
          <w:iCs/>
          <w:szCs w:val="22"/>
        </w:rPr>
      </w:pPr>
      <w:r w:rsidRPr="00301523">
        <w:rPr>
          <w:rFonts w:cs="Calibri"/>
          <w:i/>
          <w:iCs/>
          <w:szCs w:val="22"/>
        </w:rPr>
        <w:t xml:space="preserve">The structuring assumption </w:t>
      </w:r>
      <w:r w:rsidR="002C1BC1">
        <w:rPr>
          <w:rFonts w:cs="Calibri"/>
          <w:i/>
          <w:iCs/>
          <w:szCs w:val="22"/>
        </w:rPr>
        <w:t xml:space="preserve">and risk allocation </w:t>
      </w:r>
      <w:r w:rsidRPr="00301523">
        <w:rPr>
          <w:rFonts w:cs="Calibri"/>
          <w:i/>
          <w:iCs/>
          <w:szCs w:val="22"/>
        </w:rPr>
        <w:t xml:space="preserve">underlying this </w:t>
      </w:r>
      <w:r>
        <w:rPr>
          <w:rFonts w:cs="Calibri"/>
          <w:i/>
          <w:iCs/>
          <w:szCs w:val="22"/>
        </w:rPr>
        <w:t>Pipework Easement</w:t>
      </w:r>
      <w:r w:rsidRPr="00301523">
        <w:rPr>
          <w:rFonts w:cs="Calibri"/>
          <w:i/>
          <w:iCs/>
          <w:szCs w:val="22"/>
        </w:rPr>
        <w:t xml:space="preserve"> is far from the only possible or valid structure and, even adopting the structure described above, there could be a wide range of variant approaches to aspects of the commercial structuring and contracting matrix. Therefore, it is likely that this template </w:t>
      </w:r>
      <w:r>
        <w:rPr>
          <w:rFonts w:cs="Calibri"/>
          <w:i/>
          <w:iCs/>
          <w:szCs w:val="22"/>
        </w:rPr>
        <w:t>Pipework Easement</w:t>
      </w:r>
      <w:r w:rsidRPr="00301523">
        <w:rPr>
          <w:rFonts w:cs="Calibri"/>
          <w:i/>
          <w:iCs/>
          <w:szCs w:val="22"/>
        </w:rPr>
        <w:t xml:space="preserve"> will serve only as a starting point for drafting of an agreement that will need to be tailored to the particular characteristics of a given district heating scheme.</w:t>
      </w:r>
      <w:r w:rsidR="00E473BC">
        <w:rPr>
          <w:rFonts w:cs="Calibri"/>
          <w:i/>
          <w:iCs/>
          <w:szCs w:val="22"/>
        </w:rPr>
        <w:t xml:space="preserve"> </w:t>
      </w:r>
      <w:r w:rsidR="00E473BC">
        <w:rPr>
          <w:i/>
          <w:iCs/>
          <w:szCs w:val="22"/>
        </w:rPr>
        <w:t>Public sector bodies should take into consideration any public accounting impacts when entering into agreements.</w:t>
      </w:r>
    </w:p>
    <w:p w14:paraId="6E9E78B3" w14:textId="77777777" w:rsidR="00AC2BFC" w:rsidRDefault="00AC2BFC" w:rsidP="00911A87">
      <w:pPr>
        <w:pStyle w:val="BodyText"/>
        <w:rPr>
          <w:rFonts w:cs="Calibri"/>
          <w:i/>
          <w:iCs/>
          <w:szCs w:val="22"/>
        </w:rPr>
      </w:pPr>
    </w:p>
    <w:p w14:paraId="54ACB1BA" w14:textId="35AAA591" w:rsidR="00911A87" w:rsidRPr="009F4A4E" w:rsidRDefault="00911A87" w:rsidP="00911A87">
      <w:pPr>
        <w:pStyle w:val="BodyText"/>
        <w:rPr>
          <w:rFonts w:cs="Calibri"/>
          <w:i/>
          <w:iCs/>
          <w:szCs w:val="22"/>
        </w:rPr>
      </w:pPr>
      <w:r w:rsidRPr="009F4A4E">
        <w:rPr>
          <w:rFonts w:cs="Calibri"/>
          <w:i/>
          <w:iCs/>
          <w:szCs w:val="22"/>
        </w:rPr>
        <w:t xml:space="preserve">THIS </w:t>
      </w:r>
      <w:r>
        <w:rPr>
          <w:rFonts w:cs="Calibri"/>
          <w:i/>
          <w:iCs/>
          <w:szCs w:val="22"/>
        </w:rPr>
        <w:t>DOCUMENT</w:t>
      </w:r>
      <w:r w:rsidRPr="009F4A4E">
        <w:rPr>
          <w:rFonts w:cs="Calibri"/>
          <w:i/>
          <w:iCs/>
          <w:szCs w:val="22"/>
        </w:rPr>
        <w:t xml:space="preserve"> IS RELEASED </w:t>
      </w:r>
      <w:r>
        <w:rPr>
          <w:rFonts w:cs="Calibri"/>
          <w:i/>
          <w:iCs/>
          <w:szCs w:val="22"/>
        </w:rPr>
        <w:t>TO BE USED AS A DRAFTING TEMPLATE, TAILORED AND DEVELOPED FURTHER FOR THE SPECIFICS OF THE PARTICULAR PROJECT</w:t>
      </w:r>
      <w:r w:rsidR="00854862">
        <w:rPr>
          <w:rFonts w:cs="Calibri"/>
          <w:i/>
          <w:iCs/>
          <w:szCs w:val="22"/>
        </w:rPr>
        <w:t>.</w:t>
      </w:r>
    </w:p>
    <w:p w14:paraId="002B1972" w14:textId="77777777" w:rsidR="00726D17" w:rsidRPr="00A33190" w:rsidRDefault="00726D17" w:rsidP="0063214D">
      <w:pPr>
        <w:pStyle w:val="BodyText"/>
        <w:keepNext/>
        <w:keepLines/>
        <w:rPr>
          <w:rFonts w:cs="Calibri"/>
          <w:i/>
          <w:iCs/>
          <w:szCs w:val="22"/>
        </w:rPr>
      </w:pPr>
      <w:r w:rsidRPr="00A33190">
        <w:rPr>
          <w:rFonts w:cs="Calibri"/>
          <w:i/>
          <w:iCs/>
          <w:szCs w:val="22"/>
        </w:rPr>
        <w:t>Neither the content of the above guidance, nor the drafting of this template document, is intended to constitute or to replace the need for expert legal advice, which should be sought on every district heating project. No liability is accepted for use of this template document. All liabilities are excluded to the fullest extent permitted by law.</w:t>
      </w:r>
    </w:p>
    <w:p w14:paraId="107BDAF9" w14:textId="77777777" w:rsidR="00726D17" w:rsidRPr="00A33190" w:rsidRDefault="00726D17" w:rsidP="0063214D">
      <w:pPr>
        <w:pStyle w:val="DocumentSubhead"/>
        <w:keepLines/>
        <w:rPr>
          <w:rFonts w:cs="Calibri"/>
        </w:rPr>
        <w:sectPr w:rsidR="00726D17" w:rsidRPr="00A33190" w:rsidSect="000164CE">
          <w:headerReference w:type="even" r:id="rId12"/>
          <w:headerReference w:type="default" r:id="rId13"/>
          <w:footerReference w:type="even" r:id="rId14"/>
          <w:footerReference w:type="default" r:id="rId15"/>
          <w:headerReference w:type="first" r:id="rId16"/>
          <w:footerReference w:type="first" r:id="rId17"/>
          <w:pgSz w:w="11907" w:h="16839" w:code="9"/>
          <w:pgMar w:top="1418" w:right="1418" w:bottom="1418" w:left="1418" w:header="567" w:footer="567" w:gutter="0"/>
          <w:cols w:space="720"/>
          <w:docGrid w:linePitch="71"/>
        </w:sectPr>
      </w:pPr>
    </w:p>
    <w:p w14:paraId="7A8C2A8B" w14:textId="77777777" w:rsidR="00A23B76" w:rsidRPr="00A33190" w:rsidRDefault="00A23B76" w:rsidP="0063214D">
      <w:pPr>
        <w:keepNext/>
        <w:keepLines/>
        <w:tabs>
          <w:tab w:val="left" w:pos="1134"/>
          <w:tab w:val="right" w:pos="9071"/>
        </w:tabs>
        <w:jc w:val="center"/>
        <w:rPr>
          <w:rFonts w:cs="Calibri"/>
          <w:b/>
          <w:szCs w:val="22"/>
          <w:lang w:val="fr-FR"/>
        </w:rPr>
      </w:pPr>
      <w:r w:rsidRPr="00A33190">
        <w:rPr>
          <w:rFonts w:cs="Calibri"/>
          <w:b/>
          <w:szCs w:val="22"/>
          <w:lang w:val="fr-FR"/>
        </w:rPr>
        <w:lastRenderedPageBreak/>
        <w:t>CONTENTS</w:t>
      </w:r>
    </w:p>
    <w:p w14:paraId="6E490585" w14:textId="77777777" w:rsidR="00A23B76" w:rsidRPr="00A33190" w:rsidRDefault="00A23B76" w:rsidP="0063214D">
      <w:pPr>
        <w:keepNext/>
        <w:keepLines/>
        <w:tabs>
          <w:tab w:val="left" w:pos="1134"/>
          <w:tab w:val="right" w:pos="9071"/>
        </w:tabs>
        <w:jc w:val="center"/>
        <w:rPr>
          <w:rFonts w:cs="Calibri"/>
          <w:b/>
          <w:szCs w:val="22"/>
          <w:lang w:val="fr-FR"/>
        </w:rPr>
      </w:pPr>
    </w:p>
    <w:p w14:paraId="0265A872" w14:textId="77777777" w:rsidR="00A23B76" w:rsidRPr="00A33190" w:rsidRDefault="00A23B76" w:rsidP="0063214D">
      <w:pPr>
        <w:keepNext/>
        <w:keepLines/>
        <w:tabs>
          <w:tab w:val="left" w:pos="1134"/>
          <w:tab w:val="right" w:pos="9071"/>
        </w:tabs>
        <w:rPr>
          <w:rFonts w:cs="Calibri"/>
          <w:b/>
          <w:szCs w:val="22"/>
          <w:lang w:val="fr-FR"/>
        </w:rPr>
      </w:pPr>
      <w:r w:rsidRPr="00A33190">
        <w:rPr>
          <w:rFonts w:cs="Calibri"/>
          <w:b/>
          <w:szCs w:val="22"/>
          <w:lang w:val="fr-FR"/>
        </w:rPr>
        <w:t>Clause</w:t>
      </w:r>
      <w:r w:rsidRPr="00A33190">
        <w:rPr>
          <w:rFonts w:cs="Calibri"/>
          <w:b/>
          <w:szCs w:val="22"/>
          <w:lang w:val="fr-FR"/>
        </w:rPr>
        <w:tab/>
        <w:t>Subject matter</w:t>
      </w:r>
      <w:r w:rsidRPr="00A33190">
        <w:rPr>
          <w:rFonts w:cs="Calibri"/>
          <w:b/>
          <w:szCs w:val="22"/>
          <w:lang w:val="fr-FR"/>
        </w:rPr>
        <w:tab/>
        <w:t>Page</w:t>
      </w:r>
    </w:p>
    <w:p w14:paraId="10FBCAE6" w14:textId="77777777" w:rsidR="00A23B76" w:rsidRDefault="00A23B76" w:rsidP="0063214D">
      <w:pPr>
        <w:keepNext/>
        <w:keepLines/>
        <w:tabs>
          <w:tab w:val="left" w:pos="1134"/>
          <w:tab w:val="right" w:pos="9071"/>
        </w:tabs>
        <w:rPr>
          <w:rFonts w:cs="Calibri"/>
          <w:b/>
          <w:szCs w:val="22"/>
          <w:lang w:val="fr-FR"/>
        </w:rPr>
      </w:pPr>
    </w:p>
    <w:p w14:paraId="26A396DA" w14:textId="77777777" w:rsidR="00920998" w:rsidRDefault="00920998" w:rsidP="0063214D">
      <w:pPr>
        <w:keepNext/>
        <w:keepLines/>
        <w:tabs>
          <w:tab w:val="left" w:pos="1134"/>
          <w:tab w:val="right" w:pos="9071"/>
        </w:tabs>
        <w:rPr>
          <w:rFonts w:cs="Calibri"/>
          <w:b/>
          <w:szCs w:val="22"/>
          <w:lang w:val="fr-FR"/>
        </w:rPr>
      </w:pPr>
    </w:p>
    <w:p w14:paraId="68FC57FA" w14:textId="400FF7CE" w:rsidR="00830CC9" w:rsidRDefault="00920998">
      <w:pPr>
        <w:pStyle w:val="TOC1"/>
        <w:rPr>
          <w:rFonts w:asciiTheme="minorHAnsi" w:eastAsiaTheme="minorEastAsia" w:hAnsiTheme="minorHAnsi" w:cstheme="minorBidi"/>
          <w:caps w:val="0"/>
          <w:noProof/>
          <w:szCs w:val="22"/>
          <w:lang w:eastAsia="en-GB"/>
        </w:rPr>
      </w:pPr>
      <w:r>
        <w:rPr>
          <w:rFonts w:cs="Calibri"/>
          <w:b/>
          <w:caps w:val="0"/>
          <w:szCs w:val="22"/>
          <w:lang w:val="fr-FR"/>
        </w:rPr>
        <w:fldChar w:fldCharType="begin"/>
      </w:r>
      <w:r>
        <w:rPr>
          <w:rFonts w:cs="Calibri"/>
          <w:b/>
          <w:caps w:val="0"/>
          <w:szCs w:val="22"/>
          <w:lang w:val="fr-FR"/>
        </w:rPr>
        <w:instrText xml:space="preserve"> TOC \h \z \t "Standard Head,2,Standard Subhead,3,Level 1,1,Level 1 Heading,1" </w:instrText>
      </w:r>
      <w:r>
        <w:rPr>
          <w:rFonts w:cs="Calibri"/>
          <w:b/>
          <w:caps w:val="0"/>
          <w:szCs w:val="22"/>
          <w:lang w:val="fr-FR"/>
        </w:rPr>
        <w:fldChar w:fldCharType="separate"/>
      </w:r>
      <w:hyperlink w:anchor="_Toc115586811" w:history="1">
        <w:r w:rsidR="00830CC9" w:rsidRPr="0091345E">
          <w:rPr>
            <w:rStyle w:val="Hyperlink"/>
            <w:noProof/>
          </w:rPr>
          <w:t>1.</w:t>
        </w:r>
        <w:r w:rsidR="00830CC9">
          <w:rPr>
            <w:rFonts w:asciiTheme="minorHAnsi" w:eastAsiaTheme="minorEastAsia" w:hAnsiTheme="minorHAnsi" w:cstheme="minorBidi"/>
            <w:caps w:val="0"/>
            <w:noProof/>
            <w:szCs w:val="22"/>
            <w:lang w:eastAsia="en-GB"/>
          </w:rPr>
          <w:tab/>
        </w:r>
        <w:r w:rsidR="00830CC9" w:rsidRPr="0091345E">
          <w:rPr>
            <w:rStyle w:val="Hyperlink"/>
            <w:noProof/>
          </w:rPr>
          <w:t>DEFINITIONS</w:t>
        </w:r>
        <w:r w:rsidR="00830CC9">
          <w:rPr>
            <w:noProof/>
            <w:webHidden/>
          </w:rPr>
          <w:tab/>
        </w:r>
        <w:r w:rsidR="00830CC9">
          <w:rPr>
            <w:noProof/>
            <w:webHidden/>
          </w:rPr>
          <w:fldChar w:fldCharType="begin"/>
        </w:r>
        <w:r w:rsidR="00830CC9">
          <w:rPr>
            <w:noProof/>
            <w:webHidden/>
          </w:rPr>
          <w:instrText xml:space="preserve"> PAGEREF _Toc115586811 \h </w:instrText>
        </w:r>
        <w:r w:rsidR="00830CC9">
          <w:rPr>
            <w:noProof/>
            <w:webHidden/>
          </w:rPr>
        </w:r>
        <w:r w:rsidR="00830CC9">
          <w:rPr>
            <w:noProof/>
            <w:webHidden/>
          </w:rPr>
          <w:fldChar w:fldCharType="separate"/>
        </w:r>
        <w:r w:rsidR="00830CC9">
          <w:rPr>
            <w:noProof/>
            <w:webHidden/>
          </w:rPr>
          <w:t>1</w:t>
        </w:r>
        <w:r w:rsidR="00830CC9">
          <w:rPr>
            <w:noProof/>
            <w:webHidden/>
          </w:rPr>
          <w:fldChar w:fldCharType="end"/>
        </w:r>
      </w:hyperlink>
    </w:p>
    <w:p w14:paraId="33C8030A" w14:textId="6024FFF1" w:rsidR="00830CC9" w:rsidRDefault="00000000">
      <w:pPr>
        <w:pStyle w:val="TOC1"/>
        <w:rPr>
          <w:rFonts w:asciiTheme="minorHAnsi" w:eastAsiaTheme="minorEastAsia" w:hAnsiTheme="minorHAnsi" w:cstheme="minorBidi"/>
          <w:caps w:val="0"/>
          <w:noProof/>
          <w:szCs w:val="22"/>
          <w:lang w:eastAsia="en-GB"/>
        </w:rPr>
      </w:pPr>
      <w:hyperlink w:anchor="_Toc115586812" w:history="1">
        <w:r w:rsidR="00830CC9" w:rsidRPr="0091345E">
          <w:rPr>
            <w:rStyle w:val="Hyperlink"/>
            <w:noProof/>
          </w:rPr>
          <w:t>2.</w:t>
        </w:r>
        <w:r w:rsidR="00830CC9">
          <w:rPr>
            <w:rFonts w:asciiTheme="minorHAnsi" w:eastAsiaTheme="minorEastAsia" w:hAnsiTheme="minorHAnsi" w:cstheme="minorBidi"/>
            <w:caps w:val="0"/>
            <w:noProof/>
            <w:szCs w:val="22"/>
            <w:lang w:eastAsia="en-GB"/>
          </w:rPr>
          <w:tab/>
        </w:r>
        <w:r w:rsidR="00830CC9" w:rsidRPr="0091345E">
          <w:rPr>
            <w:rStyle w:val="Hyperlink"/>
            <w:noProof/>
          </w:rPr>
          <w:t>INTERPRETATION</w:t>
        </w:r>
        <w:r w:rsidR="00830CC9">
          <w:rPr>
            <w:noProof/>
            <w:webHidden/>
          </w:rPr>
          <w:tab/>
        </w:r>
        <w:r w:rsidR="00830CC9">
          <w:rPr>
            <w:noProof/>
            <w:webHidden/>
          </w:rPr>
          <w:fldChar w:fldCharType="begin"/>
        </w:r>
        <w:r w:rsidR="00830CC9">
          <w:rPr>
            <w:noProof/>
            <w:webHidden/>
          </w:rPr>
          <w:instrText xml:space="preserve"> PAGEREF _Toc115586812 \h </w:instrText>
        </w:r>
        <w:r w:rsidR="00830CC9">
          <w:rPr>
            <w:noProof/>
            <w:webHidden/>
          </w:rPr>
        </w:r>
        <w:r w:rsidR="00830CC9">
          <w:rPr>
            <w:noProof/>
            <w:webHidden/>
          </w:rPr>
          <w:fldChar w:fldCharType="separate"/>
        </w:r>
        <w:r w:rsidR="00830CC9">
          <w:rPr>
            <w:noProof/>
            <w:webHidden/>
          </w:rPr>
          <w:t>2</w:t>
        </w:r>
        <w:r w:rsidR="00830CC9">
          <w:rPr>
            <w:noProof/>
            <w:webHidden/>
          </w:rPr>
          <w:fldChar w:fldCharType="end"/>
        </w:r>
      </w:hyperlink>
    </w:p>
    <w:p w14:paraId="1B295BB8" w14:textId="50460FD5" w:rsidR="00830CC9" w:rsidRDefault="00000000">
      <w:pPr>
        <w:pStyle w:val="TOC1"/>
        <w:rPr>
          <w:rFonts w:asciiTheme="minorHAnsi" w:eastAsiaTheme="minorEastAsia" w:hAnsiTheme="minorHAnsi" w:cstheme="minorBidi"/>
          <w:caps w:val="0"/>
          <w:noProof/>
          <w:szCs w:val="22"/>
          <w:lang w:eastAsia="en-GB"/>
        </w:rPr>
      </w:pPr>
      <w:hyperlink w:anchor="_Toc115586813" w:history="1">
        <w:r w:rsidR="00830CC9" w:rsidRPr="0091345E">
          <w:rPr>
            <w:rStyle w:val="Hyperlink"/>
            <w:noProof/>
          </w:rPr>
          <w:t>3.</w:t>
        </w:r>
        <w:r w:rsidR="00830CC9">
          <w:rPr>
            <w:rFonts w:asciiTheme="minorHAnsi" w:eastAsiaTheme="minorEastAsia" w:hAnsiTheme="minorHAnsi" w:cstheme="minorBidi"/>
            <w:caps w:val="0"/>
            <w:noProof/>
            <w:szCs w:val="22"/>
            <w:lang w:eastAsia="en-GB"/>
          </w:rPr>
          <w:tab/>
        </w:r>
        <w:r w:rsidR="00830CC9" w:rsidRPr="0091345E">
          <w:rPr>
            <w:rStyle w:val="Hyperlink"/>
            <w:noProof/>
          </w:rPr>
          <w:t>Grant of Easement</w:t>
        </w:r>
        <w:r w:rsidR="00830CC9">
          <w:rPr>
            <w:noProof/>
            <w:webHidden/>
          </w:rPr>
          <w:tab/>
        </w:r>
        <w:r w:rsidR="00830CC9">
          <w:rPr>
            <w:noProof/>
            <w:webHidden/>
          </w:rPr>
          <w:fldChar w:fldCharType="begin"/>
        </w:r>
        <w:r w:rsidR="00830CC9">
          <w:rPr>
            <w:noProof/>
            <w:webHidden/>
          </w:rPr>
          <w:instrText xml:space="preserve"> PAGEREF _Toc115586813 \h </w:instrText>
        </w:r>
        <w:r w:rsidR="00830CC9">
          <w:rPr>
            <w:noProof/>
            <w:webHidden/>
          </w:rPr>
        </w:r>
        <w:r w:rsidR="00830CC9">
          <w:rPr>
            <w:noProof/>
            <w:webHidden/>
          </w:rPr>
          <w:fldChar w:fldCharType="separate"/>
        </w:r>
        <w:r w:rsidR="00830CC9">
          <w:rPr>
            <w:noProof/>
            <w:webHidden/>
          </w:rPr>
          <w:t>3</w:t>
        </w:r>
        <w:r w:rsidR="00830CC9">
          <w:rPr>
            <w:noProof/>
            <w:webHidden/>
          </w:rPr>
          <w:fldChar w:fldCharType="end"/>
        </w:r>
      </w:hyperlink>
    </w:p>
    <w:p w14:paraId="1CB06774" w14:textId="13E488E7" w:rsidR="00830CC9" w:rsidRDefault="00000000">
      <w:pPr>
        <w:pStyle w:val="TOC1"/>
        <w:rPr>
          <w:rFonts w:asciiTheme="minorHAnsi" w:eastAsiaTheme="minorEastAsia" w:hAnsiTheme="minorHAnsi" w:cstheme="minorBidi"/>
          <w:caps w:val="0"/>
          <w:noProof/>
          <w:szCs w:val="22"/>
          <w:lang w:eastAsia="en-GB"/>
        </w:rPr>
      </w:pPr>
      <w:hyperlink w:anchor="_Toc115586814" w:history="1">
        <w:r w:rsidR="00830CC9" w:rsidRPr="0091345E">
          <w:rPr>
            <w:rStyle w:val="Hyperlink"/>
            <w:noProof/>
          </w:rPr>
          <w:t>4.</w:t>
        </w:r>
        <w:r w:rsidR="00830CC9">
          <w:rPr>
            <w:rFonts w:asciiTheme="minorHAnsi" w:eastAsiaTheme="minorEastAsia" w:hAnsiTheme="minorHAnsi" w:cstheme="minorBidi"/>
            <w:caps w:val="0"/>
            <w:noProof/>
            <w:szCs w:val="22"/>
            <w:lang w:eastAsia="en-GB"/>
          </w:rPr>
          <w:tab/>
        </w:r>
        <w:r w:rsidR="00830CC9" w:rsidRPr="0091345E">
          <w:rPr>
            <w:rStyle w:val="Hyperlink"/>
            <w:noProof/>
          </w:rPr>
          <w:t>GrantOR’s Covenants</w:t>
        </w:r>
        <w:r w:rsidR="00830CC9">
          <w:rPr>
            <w:noProof/>
            <w:webHidden/>
          </w:rPr>
          <w:tab/>
        </w:r>
        <w:r w:rsidR="00830CC9">
          <w:rPr>
            <w:noProof/>
            <w:webHidden/>
          </w:rPr>
          <w:fldChar w:fldCharType="begin"/>
        </w:r>
        <w:r w:rsidR="00830CC9">
          <w:rPr>
            <w:noProof/>
            <w:webHidden/>
          </w:rPr>
          <w:instrText xml:space="preserve"> PAGEREF _Toc115586814 \h </w:instrText>
        </w:r>
        <w:r w:rsidR="00830CC9">
          <w:rPr>
            <w:noProof/>
            <w:webHidden/>
          </w:rPr>
        </w:r>
        <w:r w:rsidR="00830CC9">
          <w:rPr>
            <w:noProof/>
            <w:webHidden/>
          </w:rPr>
          <w:fldChar w:fldCharType="separate"/>
        </w:r>
        <w:r w:rsidR="00830CC9">
          <w:rPr>
            <w:noProof/>
            <w:webHidden/>
          </w:rPr>
          <w:t>4</w:t>
        </w:r>
        <w:r w:rsidR="00830CC9">
          <w:rPr>
            <w:noProof/>
            <w:webHidden/>
          </w:rPr>
          <w:fldChar w:fldCharType="end"/>
        </w:r>
      </w:hyperlink>
    </w:p>
    <w:p w14:paraId="367D9D2A" w14:textId="5111FEE3" w:rsidR="00830CC9" w:rsidRDefault="00000000">
      <w:pPr>
        <w:pStyle w:val="TOC1"/>
        <w:rPr>
          <w:rFonts w:asciiTheme="minorHAnsi" w:eastAsiaTheme="minorEastAsia" w:hAnsiTheme="minorHAnsi" w:cstheme="minorBidi"/>
          <w:caps w:val="0"/>
          <w:noProof/>
          <w:szCs w:val="22"/>
          <w:lang w:eastAsia="en-GB"/>
        </w:rPr>
      </w:pPr>
      <w:hyperlink w:anchor="_Toc115586815" w:history="1">
        <w:r w:rsidR="00830CC9" w:rsidRPr="0091345E">
          <w:rPr>
            <w:rStyle w:val="Hyperlink"/>
            <w:noProof/>
          </w:rPr>
          <w:t>5.</w:t>
        </w:r>
        <w:r w:rsidR="00830CC9">
          <w:rPr>
            <w:rFonts w:asciiTheme="minorHAnsi" w:eastAsiaTheme="minorEastAsia" w:hAnsiTheme="minorHAnsi" w:cstheme="minorBidi"/>
            <w:caps w:val="0"/>
            <w:noProof/>
            <w:szCs w:val="22"/>
            <w:lang w:eastAsia="en-GB"/>
          </w:rPr>
          <w:tab/>
        </w:r>
        <w:r w:rsidR="00830CC9" w:rsidRPr="0091345E">
          <w:rPr>
            <w:rStyle w:val="Hyperlink"/>
            <w:noProof/>
          </w:rPr>
          <w:t>ESCo’s COVENANTS</w:t>
        </w:r>
        <w:r w:rsidR="00830CC9">
          <w:rPr>
            <w:noProof/>
            <w:webHidden/>
          </w:rPr>
          <w:tab/>
        </w:r>
        <w:r w:rsidR="00830CC9">
          <w:rPr>
            <w:noProof/>
            <w:webHidden/>
          </w:rPr>
          <w:fldChar w:fldCharType="begin"/>
        </w:r>
        <w:r w:rsidR="00830CC9">
          <w:rPr>
            <w:noProof/>
            <w:webHidden/>
          </w:rPr>
          <w:instrText xml:space="preserve"> PAGEREF _Toc115586815 \h </w:instrText>
        </w:r>
        <w:r w:rsidR="00830CC9">
          <w:rPr>
            <w:noProof/>
            <w:webHidden/>
          </w:rPr>
        </w:r>
        <w:r w:rsidR="00830CC9">
          <w:rPr>
            <w:noProof/>
            <w:webHidden/>
          </w:rPr>
          <w:fldChar w:fldCharType="separate"/>
        </w:r>
        <w:r w:rsidR="00830CC9">
          <w:rPr>
            <w:noProof/>
            <w:webHidden/>
          </w:rPr>
          <w:t>5</w:t>
        </w:r>
        <w:r w:rsidR="00830CC9">
          <w:rPr>
            <w:noProof/>
            <w:webHidden/>
          </w:rPr>
          <w:fldChar w:fldCharType="end"/>
        </w:r>
      </w:hyperlink>
    </w:p>
    <w:p w14:paraId="0C032DCD" w14:textId="636022FF" w:rsidR="00830CC9" w:rsidRDefault="00000000">
      <w:pPr>
        <w:pStyle w:val="TOC1"/>
        <w:rPr>
          <w:rFonts w:asciiTheme="minorHAnsi" w:eastAsiaTheme="minorEastAsia" w:hAnsiTheme="minorHAnsi" w:cstheme="minorBidi"/>
          <w:caps w:val="0"/>
          <w:noProof/>
          <w:szCs w:val="22"/>
          <w:lang w:eastAsia="en-GB"/>
        </w:rPr>
      </w:pPr>
      <w:hyperlink w:anchor="_Toc115586816" w:history="1">
        <w:r w:rsidR="00830CC9" w:rsidRPr="0091345E">
          <w:rPr>
            <w:rStyle w:val="Hyperlink"/>
            <w:noProof/>
          </w:rPr>
          <w:t>6.</w:t>
        </w:r>
        <w:r w:rsidR="00830CC9">
          <w:rPr>
            <w:rFonts w:asciiTheme="minorHAnsi" w:eastAsiaTheme="minorEastAsia" w:hAnsiTheme="minorHAnsi" w:cstheme="minorBidi"/>
            <w:caps w:val="0"/>
            <w:noProof/>
            <w:szCs w:val="22"/>
            <w:lang w:eastAsia="en-GB"/>
          </w:rPr>
          <w:tab/>
        </w:r>
        <w:r w:rsidR="00830CC9" w:rsidRPr="0091345E">
          <w:rPr>
            <w:rStyle w:val="Hyperlink"/>
            <w:noProof/>
          </w:rPr>
          <w:t>HM LAND REGISTRY</w:t>
        </w:r>
        <w:r w:rsidR="00830CC9">
          <w:rPr>
            <w:noProof/>
            <w:webHidden/>
          </w:rPr>
          <w:tab/>
        </w:r>
        <w:r w:rsidR="00830CC9">
          <w:rPr>
            <w:noProof/>
            <w:webHidden/>
          </w:rPr>
          <w:fldChar w:fldCharType="begin"/>
        </w:r>
        <w:r w:rsidR="00830CC9">
          <w:rPr>
            <w:noProof/>
            <w:webHidden/>
          </w:rPr>
          <w:instrText xml:space="preserve"> PAGEREF _Toc115586816 \h </w:instrText>
        </w:r>
        <w:r w:rsidR="00830CC9">
          <w:rPr>
            <w:noProof/>
            <w:webHidden/>
          </w:rPr>
        </w:r>
        <w:r w:rsidR="00830CC9">
          <w:rPr>
            <w:noProof/>
            <w:webHidden/>
          </w:rPr>
          <w:fldChar w:fldCharType="separate"/>
        </w:r>
        <w:r w:rsidR="00830CC9">
          <w:rPr>
            <w:noProof/>
            <w:webHidden/>
          </w:rPr>
          <w:t>6</w:t>
        </w:r>
        <w:r w:rsidR="00830CC9">
          <w:rPr>
            <w:noProof/>
            <w:webHidden/>
          </w:rPr>
          <w:fldChar w:fldCharType="end"/>
        </w:r>
      </w:hyperlink>
    </w:p>
    <w:p w14:paraId="7100C745" w14:textId="6FC2EEED" w:rsidR="00830CC9" w:rsidRDefault="00000000">
      <w:pPr>
        <w:pStyle w:val="TOC1"/>
        <w:rPr>
          <w:rFonts w:asciiTheme="minorHAnsi" w:eastAsiaTheme="minorEastAsia" w:hAnsiTheme="minorHAnsi" w:cstheme="minorBidi"/>
          <w:caps w:val="0"/>
          <w:noProof/>
          <w:szCs w:val="22"/>
          <w:lang w:eastAsia="en-GB"/>
        </w:rPr>
      </w:pPr>
      <w:hyperlink w:anchor="_Toc115586817" w:history="1">
        <w:r w:rsidR="00830CC9" w:rsidRPr="0091345E">
          <w:rPr>
            <w:rStyle w:val="Hyperlink"/>
            <w:noProof/>
          </w:rPr>
          <w:t>7.</w:t>
        </w:r>
        <w:r w:rsidR="00830CC9">
          <w:rPr>
            <w:rFonts w:asciiTheme="minorHAnsi" w:eastAsiaTheme="minorEastAsia" w:hAnsiTheme="minorHAnsi" w:cstheme="minorBidi"/>
            <w:caps w:val="0"/>
            <w:noProof/>
            <w:szCs w:val="22"/>
            <w:lang w:eastAsia="en-GB"/>
          </w:rPr>
          <w:tab/>
        </w:r>
        <w:r w:rsidR="00830CC9" w:rsidRPr="0091345E">
          <w:rPr>
            <w:rStyle w:val="Hyperlink"/>
            <w:noProof/>
          </w:rPr>
          <w:t>Lift and Shift</w:t>
        </w:r>
        <w:r w:rsidR="00830CC9">
          <w:rPr>
            <w:noProof/>
            <w:webHidden/>
          </w:rPr>
          <w:tab/>
        </w:r>
        <w:r w:rsidR="00830CC9">
          <w:rPr>
            <w:noProof/>
            <w:webHidden/>
          </w:rPr>
          <w:fldChar w:fldCharType="begin"/>
        </w:r>
        <w:r w:rsidR="00830CC9">
          <w:rPr>
            <w:noProof/>
            <w:webHidden/>
          </w:rPr>
          <w:instrText xml:space="preserve"> PAGEREF _Toc115586817 \h </w:instrText>
        </w:r>
        <w:r w:rsidR="00830CC9">
          <w:rPr>
            <w:noProof/>
            <w:webHidden/>
          </w:rPr>
        </w:r>
        <w:r w:rsidR="00830CC9">
          <w:rPr>
            <w:noProof/>
            <w:webHidden/>
          </w:rPr>
          <w:fldChar w:fldCharType="separate"/>
        </w:r>
        <w:r w:rsidR="00830CC9">
          <w:rPr>
            <w:noProof/>
            <w:webHidden/>
          </w:rPr>
          <w:t>6</w:t>
        </w:r>
        <w:r w:rsidR="00830CC9">
          <w:rPr>
            <w:noProof/>
            <w:webHidden/>
          </w:rPr>
          <w:fldChar w:fldCharType="end"/>
        </w:r>
      </w:hyperlink>
    </w:p>
    <w:p w14:paraId="45E98BF1" w14:textId="6BE22468" w:rsidR="00830CC9" w:rsidRDefault="00000000">
      <w:pPr>
        <w:pStyle w:val="TOC1"/>
        <w:rPr>
          <w:rFonts w:asciiTheme="minorHAnsi" w:eastAsiaTheme="minorEastAsia" w:hAnsiTheme="minorHAnsi" w:cstheme="minorBidi"/>
          <w:caps w:val="0"/>
          <w:noProof/>
          <w:szCs w:val="22"/>
          <w:lang w:eastAsia="en-GB"/>
        </w:rPr>
      </w:pPr>
      <w:hyperlink w:anchor="_Toc115586818" w:history="1">
        <w:r w:rsidR="00830CC9" w:rsidRPr="0091345E">
          <w:rPr>
            <w:rStyle w:val="Hyperlink"/>
            <w:noProof/>
          </w:rPr>
          <w:t>8.</w:t>
        </w:r>
        <w:r w:rsidR="00830CC9">
          <w:rPr>
            <w:rFonts w:asciiTheme="minorHAnsi" w:eastAsiaTheme="minorEastAsia" w:hAnsiTheme="minorHAnsi" w:cstheme="minorBidi"/>
            <w:caps w:val="0"/>
            <w:noProof/>
            <w:szCs w:val="22"/>
            <w:lang w:eastAsia="en-GB"/>
          </w:rPr>
          <w:tab/>
        </w:r>
        <w:r w:rsidR="00830CC9" w:rsidRPr="0091345E">
          <w:rPr>
            <w:rStyle w:val="Hyperlink"/>
            <w:noProof/>
          </w:rPr>
          <w:t>Agreement for a deed of release and grant</w:t>
        </w:r>
        <w:r w:rsidR="00830CC9">
          <w:rPr>
            <w:noProof/>
            <w:webHidden/>
          </w:rPr>
          <w:tab/>
        </w:r>
        <w:r w:rsidR="00830CC9">
          <w:rPr>
            <w:noProof/>
            <w:webHidden/>
          </w:rPr>
          <w:fldChar w:fldCharType="begin"/>
        </w:r>
        <w:r w:rsidR="00830CC9">
          <w:rPr>
            <w:noProof/>
            <w:webHidden/>
          </w:rPr>
          <w:instrText xml:space="preserve"> PAGEREF _Toc115586818 \h </w:instrText>
        </w:r>
        <w:r w:rsidR="00830CC9">
          <w:rPr>
            <w:noProof/>
            <w:webHidden/>
          </w:rPr>
        </w:r>
        <w:r w:rsidR="00830CC9">
          <w:rPr>
            <w:noProof/>
            <w:webHidden/>
          </w:rPr>
          <w:fldChar w:fldCharType="separate"/>
        </w:r>
        <w:r w:rsidR="00830CC9">
          <w:rPr>
            <w:noProof/>
            <w:webHidden/>
          </w:rPr>
          <w:t>7</w:t>
        </w:r>
        <w:r w:rsidR="00830CC9">
          <w:rPr>
            <w:noProof/>
            <w:webHidden/>
          </w:rPr>
          <w:fldChar w:fldCharType="end"/>
        </w:r>
      </w:hyperlink>
    </w:p>
    <w:p w14:paraId="2BAA695B" w14:textId="34963FBF" w:rsidR="00830CC9" w:rsidRDefault="00000000">
      <w:pPr>
        <w:pStyle w:val="TOC1"/>
        <w:rPr>
          <w:rFonts w:asciiTheme="minorHAnsi" w:eastAsiaTheme="minorEastAsia" w:hAnsiTheme="minorHAnsi" w:cstheme="minorBidi"/>
          <w:caps w:val="0"/>
          <w:noProof/>
          <w:szCs w:val="22"/>
          <w:lang w:eastAsia="en-GB"/>
        </w:rPr>
      </w:pPr>
      <w:hyperlink w:anchor="_Toc115586819" w:history="1">
        <w:r w:rsidR="00830CC9" w:rsidRPr="0091345E">
          <w:rPr>
            <w:rStyle w:val="Hyperlink"/>
            <w:noProof/>
          </w:rPr>
          <w:t>9.</w:t>
        </w:r>
        <w:r w:rsidR="00830CC9">
          <w:rPr>
            <w:rFonts w:asciiTheme="minorHAnsi" w:eastAsiaTheme="minorEastAsia" w:hAnsiTheme="minorHAnsi" w:cstheme="minorBidi"/>
            <w:caps w:val="0"/>
            <w:noProof/>
            <w:szCs w:val="22"/>
            <w:lang w:eastAsia="en-GB"/>
          </w:rPr>
          <w:tab/>
        </w:r>
        <w:r w:rsidR="00830CC9" w:rsidRPr="0091345E">
          <w:rPr>
            <w:rStyle w:val="Hyperlink"/>
            <w:noProof/>
          </w:rPr>
          <w:t>Value Added Tax</w:t>
        </w:r>
        <w:r w:rsidR="00830CC9">
          <w:rPr>
            <w:noProof/>
            <w:webHidden/>
          </w:rPr>
          <w:tab/>
        </w:r>
        <w:r w:rsidR="00830CC9">
          <w:rPr>
            <w:noProof/>
            <w:webHidden/>
          </w:rPr>
          <w:fldChar w:fldCharType="begin"/>
        </w:r>
        <w:r w:rsidR="00830CC9">
          <w:rPr>
            <w:noProof/>
            <w:webHidden/>
          </w:rPr>
          <w:instrText xml:space="preserve"> PAGEREF _Toc115586819 \h </w:instrText>
        </w:r>
        <w:r w:rsidR="00830CC9">
          <w:rPr>
            <w:noProof/>
            <w:webHidden/>
          </w:rPr>
        </w:r>
        <w:r w:rsidR="00830CC9">
          <w:rPr>
            <w:noProof/>
            <w:webHidden/>
          </w:rPr>
          <w:fldChar w:fldCharType="separate"/>
        </w:r>
        <w:r w:rsidR="00830CC9">
          <w:rPr>
            <w:noProof/>
            <w:webHidden/>
          </w:rPr>
          <w:t>8</w:t>
        </w:r>
        <w:r w:rsidR="00830CC9">
          <w:rPr>
            <w:noProof/>
            <w:webHidden/>
          </w:rPr>
          <w:fldChar w:fldCharType="end"/>
        </w:r>
      </w:hyperlink>
    </w:p>
    <w:p w14:paraId="43988281" w14:textId="551EB6B4" w:rsidR="00830CC9" w:rsidRDefault="00000000">
      <w:pPr>
        <w:pStyle w:val="TOC1"/>
        <w:rPr>
          <w:rFonts w:asciiTheme="minorHAnsi" w:eastAsiaTheme="minorEastAsia" w:hAnsiTheme="minorHAnsi" w:cstheme="minorBidi"/>
          <w:caps w:val="0"/>
          <w:noProof/>
          <w:szCs w:val="22"/>
          <w:lang w:eastAsia="en-GB"/>
        </w:rPr>
      </w:pPr>
      <w:hyperlink w:anchor="_Toc115586820" w:history="1">
        <w:r w:rsidR="00830CC9" w:rsidRPr="0091345E">
          <w:rPr>
            <w:rStyle w:val="Hyperlink"/>
            <w:noProof/>
          </w:rPr>
          <w:t>10.</w:t>
        </w:r>
        <w:r w:rsidR="00830CC9">
          <w:rPr>
            <w:rFonts w:asciiTheme="minorHAnsi" w:eastAsiaTheme="minorEastAsia" w:hAnsiTheme="minorHAnsi" w:cstheme="minorBidi"/>
            <w:caps w:val="0"/>
            <w:noProof/>
            <w:szCs w:val="22"/>
            <w:lang w:eastAsia="en-GB"/>
          </w:rPr>
          <w:tab/>
        </w:r>
        <w:r w:rsidR="00830CC9" w:rsidRPr="0091345E">
          <w:rPr>
            <w:rStyle w:val="Hyperlink"/>
            <w:noProof/>
          </w:rPr>
          <w:t>General</w:t>
        </w:r>
        <w:r w:rsidR="00830CC9">
          <w:rPr>
            <w:noProof/>
            <w:webHidden/>
          </w:rPr>
          <w:tab/>
        </w:r>
        <w:r w:rsidR="00830CC9">
          <w:rPr>
            <w:noProof/>
            <w:webHidden/>
          </w:rPr>
          <w:fldChar w:fldCharType="begin"/>
        </w:r>
        <w:r w:rsidR="00830CC9">
          <w:rPr>
            <w:noProof/>
            <w:webHidden/>
          </w:rPr>
          <w:instrText xml:space="preserve"> PAGEREF _Toc115586820 \h </w:instrText>
        </w:r>
        <w:r w:rsidR="00830CC9">
          <w:rPr>
            <w:noProof/>
            <w:webHidden/>
          </w:rPr>
        </w:r>
        <w:r w:rsidR="00830CC9">
          <w:rPr>
            <w:noProof/>
            <w:webHidden/>
          </w:rPr>
          <w:fldChar w:fldCharType="separate"/>
        </w:r>
        <w:r w:rsidR="00830CC9">
          <w:rPr>
            <w:noProof/>
            <w:webHidden/>
          </w:rPr>
          <w:t>8</w:t>
        </w:r>
        <w:r w:rsidR="00830CC9">
          <w:rPr>
            <w:noProof/>
            <w:webHidden/>
          </w:rPr>
          <w:fldChar w:fldCharType="end"/>
        </w:r>
      </w:hyperlink>
    </w:p>
    <w:p w14:paraId="4CD35C6A" w14:textId="2E65A115" w:rsidR="00830CC9" w:rsidRDefault="00000000">
      <w:pPr>
        <w:pStyle w:val="TOC2"/>
        <w:rPr>
          <w:rFonts w:asciiTheme="minorHAnsi" w:eastAsiaTheme="minorEastAsia" w:hAnsiTheme="minorHAnsi" w:cstheme="minorBidi"/>
          <w:caps w:val="0"/>
          <w:szCs w:val="22"/>
          <w:lang w:eastAsia="en-GB"/>
        </w:rPr>
      </w:pPr>
      <w:hyperlink w:anchor="_Toc115586821" w:history="1">
        <w:r w:rsidR="00830CC9" w:rsidRPr="0091345E">
          <w:rPr>
            <w:rStyle w:val="Hyperlink"/>
          </w:rPr>
          <w:t>First Schedule</w:t>
        </w:r>
        <w:r w:rsidR="00830CC9">
          <w:rPr>
            <w:webHidden/>
          </w:rPr>
          <w:tab/>
        </w:r>
        <w:r w:rsidR="00830CC9">
          <w:rPr>
            <w:webHidden/>
          </w:rPr>
          <w:fldChar w:fldCharType="begin"/>
        </w:r>
        <w:r w:rsidR="00830CC9">
          <w:rPr>
            <w:webHidden/>
          </w:rPr>
          <w:instrText xml:space="preserve"> PAGEREF _Toc115586821 \h </w:instrText>
        </w:r>
        <w:r w:rsidR="00830CC9">
          <w:rPr>
            <w:webHidden/>
          </w:rPr>
        </w:r>
        <w:r w:rsidR="00830CC9">
          <w:rPr>
            <w:webHidden/>
          </w:rPr>
          <w:fldChar w:fldCharType="separate"/>
        </w:r>
        <w:r w:rsidR="00830CC9">
          <w:rPr>
            <w:webHidden/>
          </w:rPr>
          <w:t>11</w:t>
        </w:r>
        <w:r w:rsidR="00830CC9">
          <w:rPr>
            <w:webHidden/>
          </w:rPr>
          <w:fldChar w:fldCharType="end"/>
        </w:r>
      </w:hyperlink>
    </w:p>
    <w:p w14:paraId="638D2845" w14:textId="6312290B" w:rsidR="00830CC9" w:rsidRDefault="00000000">
      <w:pPr>
        <w:pStyle w:val="TOC3"/>
        <w:rPr>
          <w:rFonts w:asciiTheme="minorHAnsi" w:eastAsiaTheme="minorEastAsia" w:hAnsiTheme="minorHAnsi" w:cstheme="minorBidi"/>
          <w:szCs w:val="22"/>
          <w:lang w:eastAsia="en-GB"/>
        </w:rPr>
      </w:pPr>
      <w:hyperlink w:anchor="_Toc115586822" w:history="1">
        <w:r w:rsidR="00830CC9" w:rsidRPr="0091345E">
          <w:rPr>
            <w:rStyle w:val="Hyperlink"/>
          </w:rPr>
          <w:t>Plans</w:t>
        </w:r>
        <w:r w:rsidR="00830CC9">
          <w:rPr>
            <w:webHidden/>
          </w:rPr>
          <w:tab/>
        </w:r>
        <w:r w:rsidR="00830CC9">
          <w:rPr>
            <w:webHidden/>
          </w:rPr>
          <w:fldChar w:fldCharType="begin"/>
        </w:r>
        <w:r w:rsidR="00830CC9">
          <w:rPr>
            <w:webHidden/>
          </w:rPr>
          <w:instrText xml:space="preserve"> PAGEREF _Toc115586822 \h </w:instrText>
        </w:r>
        <w:r w:rsidR="00830CC9">
          <w:rPr>
            <w:webHidden/>
          </w:rPr>
        </w:r>
        <w:r w:rsidR="00830CC9">
          <w:rPr>
            <w:webHidden/>
          </w:rPr>
          <w:fldChar w:fldCharType="separate"/>
        </w:r>
        <w:r w:rsidR="00830CC9">
          <w:rPr>
            <w:webHidden/>
          </w:rPr>
          <w:t>11</w:t>
        </w:r>
        <w:r w:rsidR="00830CC9">
          <w:rPr>
            <w:webHidden/>
          </w:rPr>
          <w:fldChar w:fldCharType="end"/>
        </w:r>
      </w:hyperlink>
    </w:p>
    <w:p w14:paraId="394ED022" w14:textId="5F5C3134" w:rsidR="00830CC9" w:rsidRDefault="00000000">
      <w:pPr>
        <w:pStyle w:val="TOC2"/>
        <w:rPr>
          <w:rFonts w:asciiTheme="minorHAnsi" w:eastAsiaTheme="minorEastAsia" w:hAnsiTheme="minorHAnsi" w:cstheme="minorBidi"/>
          <w:caps w:val="0"/>
          <w:szCs w:val="22"/>
          <w:lang w:eastAsia="en-GB"/>
        </w:rPr>
      </w:pPr>
      <w:hyperlink w:anchor="_Toc115586823" w:history="1">
        <w:r w:rsidR="00830CC9" w:rsidRPr="0091345E">
          <w:rPr>
            <w:rStyle w:val="Hyperlink"/>
          </w:rPr>
          <w:t>Second Schedule</w:t>
        </w:r>
        <w:r w:rsidR="00830CC9">
          <w:rPr>
            <w:webHidden/>
          </w:rPr>
          <w:tab/>
        </w:r>
        <w:r w:rsidR="00830CC9">
          <w:rPr>
            <w:webHidden/>
          </w:rPr>
          <w:fldChar w:fldCharType="begin"/>
        </w:r>
        <w:r w:rsidR="00830CC9">
          <w:rPr>
            <w:webHidden/>
          </w:rPr>
          <w:instrText xml:space="preserve"> PAGEREF _Toc115586823 \h </w:instrText>
        </w:r>
        <w:r w:rsidR="00830CC9">
          <w:rPr>
            <w:webHidden/>
          </w:rPr>
        </w:r>
        <w:r w:rsidR="00830CC9">
          <w:rPr>
            <w:webHidden/>
          </w:rPr>
          <w:fldChar w:fldCharType="separate"/>
        </w:r>
        <w:r w:rsidR="00830CC9">
          <w:rPr>
            <w:webHidden/>
          </w:rPr>
          <w:t>12</w:t>
        </w:r>
        <w:r w:rsidR="00830CC9">
          <w:rPr>
            <w:webHidden/>
          </w:rPr>
          <w:fldChar w:fldCharType="end"/>
        </w:r>
      </w:hyperlink>
    </w:p>
    <w:p w14:paraId="1F9385DD" w14:textId="05586D84" w:rsidR="00830CC9" w:rsidRDefault="00000000">
      <w:pPr>
        <w:pStyle w:val="TOC3"/>
        <w:rPr>
          <w:rFonts w:asciiTheme="minorHAnsi" w:eastAsiaTheme="minorEastAsia" w:hAnsiTheme="minorHAnsi" w:cstheme="minorBidi"/>
          <w:szCs w:val="22"/>
          <w:lang w:eastAsia="en-GB"/>
        </w:rPr>
      </w:pPr>
      <w:hyperlink w:anchor="_Toc115586824" w:history="1">
        <w:r w:rsidR="00830CC9" w:rsidRPr="0091345E">
          <w:rPr>
            <w:rStyle w:val="Hyperlink"/>
          </w:rPr>
          <w:t>The Rights</w:t>
        </w:r>
        <w:r w:rsidR="00830CC9">
          <w:rPr>
            <w:webHidden/>
          </w:rPr>
          <w:tab/>
        </w:r>
        <w:r w:rsidR="00830CC9">
          <w:rPr>
            <w:webHidden/>
          </w:rPr>
          <w:fldChar w:fldCharType="begin"/>
        </w:r>
        <w:r w:rsidR="00830CC9">
          <w:rPr>
            <w:webHidden/>
          </w:rPr>
          <w:instrText xml:space="preserve"> PAGEREF _Toc115586824 \h </w:instrText>
        </w:r>
        <w:r w:rsidR="00830CC9">
          <w:rPr>
            <w:webHidden/>
          </w:rPr>
        </w:r>
        <w:r w:rsidR="00830CC9">
          <w:rPr>
            <w:webHidden/>
          </w:rPr>
          <w:fldChar w:fldCharType="separate"/>
        </w:r>
        <w:r w:rsidR="00830CC9">
          <w:rPr>
            <w:webHidden/>
          </w:rPr>
          <w:t>12</w:t>
        </w:r>
        <w:r w:rsidR="00830CC9">
          <w:rPr>
            <w:webHidden/>
          </w:rPr>
          <w:fldChar w:fldCharType="end"/>
        </w:r>
      </w:hyperlink>
    </w:p>
    <w:p w14:paraId="3E965067" w14:textId="79833D22" w:rsidR="00920998" w:rsidRPr="00A33190" w:rsidRDefault="00920998" w:rsidP="0063214D">
      <w:pPr>
        <w:keepNext/>
        <w:keepLines/>
        <w:tabs>
          <w:tab w:val="left" w:pos="1134"/>
          <w:tab w:val="right" w:pos="9071"/>
        </w:tabs>
        <w:rPr>
          <w:rFonts w:cs="Calibri"/>
          <w:b/>
          <w:szCs w:val="22"/>
          <w:lang w:val="fr-FR"/>
        </w:rPr>
      </w:pPr>
      <w:r>
        <w:rPr>
          <w:rFonts w:cs="Calibri"/>
          <w:b/>
          <w:caps/>
          <w:szCs w:val="22"/>
          <w:lang w:val="fr-FR"/>
        </w:rPr>
        <w:fldChar w:fldCharType="end"/>
      </w:r>
    </w:p>
    <w:p w14:paraId="2797573C" w14:textId="77777777" w:rsidR="009830FE" w:rsidRPr="00A33190" w:rsidRDefault="009830FE" w:rsidP="0063214D">
      <w:pPr>
        <w:keepNext/>
        <w:keepLines/>
        <w:tabs>
          <w:tab w:val="left" w:pos="1134"/>
          <w:tab w:val="right" w:pos="9071"/>
        </w:tabs>
        <w:rPr>
          <w:rFonts w:cs="Calibri"/>
          <w:b/>
          <w:szCs w:val="22"/>
        </w:rPr>
        <w:sectPr w:rsidR="009830FE" w:rsidRPr="00A33190" w:rsidSect="000164CE">
          <w:headerReference w:type="even" r:id="rId18"/>
          <w:headerReference w:type="default" r:id="rId19"/>
          <w:footerReference w:type="default" r:id="rId20"/>
          <w:headerReference w:type="first" r:id="rId21"/>
          <w:pgSz w:w="11907" w:h="16839" w:code="9"/>
          <w:pgMar w:top="1418" w:right="1418" w:bottom="1418" w:left="1418" w:header="567" w:footer="567" w:gutter="0"/>
          <w:pgNumType w:fmt="lowerRoman" w:start="1"/>
          <w:cols w:space="720"/>
          <w:docGrid w:linePitch="71"/>
        </w:sectPr>
      </w:pPr>
    </w:p>
    <w:p w14:paraId="73FA6E23" w14:textId="77777777" w:rsidR="009830FE" w:rsidRPr="00A33190" w:rsidRDefault="003F78D5" w:rsidP="00830CC9">
      <w:pPr>
        <w:pStyle w:val="CAPSBOLDHEADING"/>
        <w:keepNext w:val="0"/>
        <w:keepLines w:val="0"/>
        <w:widowControl w:val="0"/>
        <w:suppressLineNumbers/>
        <w:suppressAutoHyphens/>
      </w:pPr>
      <w:r w:rsidRPr="00A33190">
        <w:lastRenderedPageBreak/>
        <w:t xml:space="preserve">DEED OF EASEMENT AFFECTING REGISTERED TITLE </w:t>
      </w:r>
    </w:p>
    <w:p w14:paraId="696030A5" w14:textId="77777777" w:rsidR="005B1950" w:rsidRPr="00A33190" w:rsidRDefault="007B555A" w:rsidP="00830CC9">
      <w:pPr>
        <w:pStyle w:val="DocumentSubhead"/>
        <w:keepNext w:val="0"/>
        <w:widowControl w:val="0"/>
        <w:numPr>
          <w:ilvl w:val="0"/>
          <w:numId w:val="0"/>
        </w:numPr>
        <w:suppressLineNumbers/>
        <w:suppressAutoHyphens/>
        <w:rPr>
          <w:rFonts w:cs="Calibri"/>
          <w:szCs w:val="22"/>
        </w:rPr>
      </w:pPr>
      <w:r>
        <w:rPr>
          <w:rFonts w:cs="Calibri"/>
          <w:szCs w:val="22"/>
        </w:rPr>
        <w:br/>
      </w:r>
      <w:r w:rsidR="005B1950" w:rsidRPr="00A33190">
        <w:rPr>
          <w:rFonts w:cs="Calibri"/>
          <w:szCs w:val="22"/>
        </w:rPr>
        <w:t xml:space="preserve">Title number(s): </w:t>
      </w:r>
      <w:r w:rsidR="005B1950" w:rsidRPr="00A33190">
        <w:rPr>
          <w:rFonts w:cs="Calibri"/>
          <w:szCs w:val="22"/>
        </w:rPr>
        <w:tab/>
        <w:t>[        ]</w:t>
      </w:r>
    </w:p>
    <w:p w14:paraId="2A371491" w14:textId="77777777" w:rsidR="009830FE" w:rsidRPr="00A33190" w:rsidRDefault="007B555A" w:rsidP="00830CC9">
      <w:pPr>
        <w:pStyle w:val="DocumentSubhead"/>
        <w:keepNext w:val="0"/>
        <w:widowControl w:val="0"/>
        <w:numPr>
          <w:ilvl w:val="0"/>
          <w:numId w:val="0"/>
        </w:numPr>
        <w:suppressLineNumbers/>
        <w:tabs>
          <w:tab w:val="clear" w:pos="567"/>
          <w:tab w:val="right" w:pos="9071"/>
        </w:tabs>
        <w:suppressAutoHyphens/>
        <w:rPr>
          <w:rFonts w:cs="Calibri"/>
          <w:szCs w:val="22"/>
        </w:rPr>
      </w:pPr>
      <w:r>
        <w:rPr>
          <w:rFonts w:cs="Calibri"/>
          <w:szCs w:val="22"/>
        </w:rPr>
        <w:br/>
      </w:r>
      <w:r w:rsidR="00E63903" w:rsidRPr="00A33190">
        <w:rPr>
          <w:rFonts w:cs="Calibri"/>
          <w:szCs w:val="22"/>
        </w:rPr>
        <w:t xml:space="preserve">THIS </w:t>
      </w:r>
      <w:r w:rsidR="005B1950" w:rsidRPr="00A33190">
        <w:rPr>
          <w:rFonts w:cs="Calibri"/>
          <w:szCs w:val="22"/>
        </w:rPr>
        <w:t>DEED OF GRANT</w:t>
      </w:r>
      <w:r w:rsidR="00E63903" w:rsidRPr="00A33190">
        <w:rPr>
          <w:rFonts w:cs="Calibri"/>
          <w:szCs w:val="22"/>
        </w:rPr>
        <w:t xml:space="preserve"> </w:t>
      </w:r>
      <w:r w:rsidR="00E63903" w:rsidRPr="00A33190">
        <w:rPr>
          <w:rFonts w:cs="Calibri"/>
          <w:b w:val="0"/>
          <w:bCs/>
          <w:caps w:val="0"/>
          <w:szCs w:val="22"/>
        </w:rPr>
        <w:t>is dated [DATE]</w:t>
      </w:r>
      <w:r w:rsidR="009830FE" w:rsidRPr="00A33190">
        <w:rPr>
          <w:rFonts w:cs="Calibri"/>
          <w:szCs w:val="22"/>
        </w:rPr>
        <w:tab/>
      </w:r>
    </w:p>
    <w:p w14:paraId="1E1CC45D" w14:textId="77777777" w:rsidR="007B555A" w:rsidRDefault="007B555A" w:rsidP="00830CC9">
      <w:pPr>
        <w:pStyle w:val="DocumentSubhead"/>
        <w:keepNext w:val="0"/>
        <w:widowControl w:val="0"/>
        <w:numPr>
          <w:ilvl w:val="0"/>
          <w:numId w:val="0"/>
        </w:numPr>
        <w:suppressLineNumbers/>
        <w:suppressAutoHyphens/>
        <w:rPr>
          <w:rFonts w:cs="Calibri"/>
          <w:szCs w:val="22"/>
        </w:rPr>
      </w:pPr>
    </w:p>
    <w:p w14:paraId="50A5D46A" w14:textId="77777777" w:rsidR="009830FE" w:rsidRPr="00A33190" w:rsidRDefault="009830FE" w:rsidP="00830CC9">
      <w:pPr>
        <w:pStyle w:val="CAPSBOLDHEADING"/>
        <w:keepNext w:val="0"/>
        <w:keepLines w:val="0"/>
        <w:widowControl w:val="0"/>
        <w:suppressLineNumbers/>
        <w:suppressAutoHyphens/>
      </w:pPr>
      <w:r w:rsidRPr="00A33190">
        <w:t>parties</w:t>
      </w:r>
    </w:p>
    <w:p w14:paraId="04D2BBEE" w14:textId="77777777" w:rsidR="009830FE" w:rsidRPr="00A33190" w:rsidRDefault="00E63903" w:rsidP="00830CC9">
      <w:pPr>
        <w:pStyle w:val="Parties"/>
        <w:keepNext w:val="0"/>
        <w:keepLines w:val="0"/>
        <w:widowControl w:val="0"/>
        <w:suppressLineNumbers/>
        <w:suppressAutoHyphens/>
      </w:pPr>
      <w:r w:rsidRPr="00A33190">
        <w:t>[FULL NAME] incorporated and registered in England and Wales with</w:t>
      </w:r>
      <w:r w:rsidR="0067346F">
        <w:t xml:space="preserve"> company</w:t>
      </w:r>
      <w:r w:rsidR="00D82E41" w:rsidRPr="00A33190">
        <w:t xml:space="preserve"> </w:t>
      </w:r>
      <w:r w:rsidRPr="00A33190">
        <w:t xml:space="preserve">number [NUMBER] whose registered office is at [REGISTERED OFFICE ADDRESS]( </w:t>
      </w:r>
      <w:r w:rsidR="009830FE" w:rsidRPr="00A33190">
        <w:t xml:space="preserve">(the </w:t>
      </w:r>
      <w:r w:rsidR="009830FE" w:rsidRPr="00A33190">
        <w:rPr>
          <w:b/>
        </w:rPr>
        <w:t>"</w:t>
      </w:r>
      <w:r w:rsidR="005B1950" w:rsidRPr="00A33190">
        <w:rPr>
          <w:b/>
        </w:rPr>
        <w:t>Grantor</w:t>
      </w:r>
      <w:r w:rsidR="009830FE" w:rsidRPr="00A33190">
        <w:rPr>
          <w:b/>
        </w:rPr>
        <w:t>"</w:t>
      </w:r>
      <w:r w:rsidR="009830FE" w:rsidRPr="00A33190">
        <w:t>); [and]</w:t>
      </w:r>
    </w:p>
    <w:p w14:paraId="23804FA3" w14:textId="77777777" w:rsidR="009830FE" w:rsidRPr="00A33190" w:rsidRDefault="00E63903" w:rsidP="00830CC9">
      <w:pPr>
        <w:pStyle w:val="Parties"/>
        <w:keepNext w:val="0"/>
        <w:keepLines w:val="0"/>
        <w:widowControl w:val="0"/>
        <w:suppressLineNumbers/>
        <w:suppressAutoHyphens/>
      </w:pPr>
      <w:r w:rsidRPr="00A33190">
        <w:t xml:space="preserve">[FULL </w:t>
      </w:r>
      <w:r w:rsidR="00D82E41" w:rsidRPr="00A33190">
        <w:t xml:space="preserve"> </w:t>
      </w:r>
      <w:r w:rsidR="00530135">
        <w:t>ESCo</w:t>
      </w:r>
      <w:r w:rsidR="00D82E41" w:rsidRPr="00A33190">
        <w:t xml:space="preserve"> </w:t>
      </w:r>
      <w:r w:rsidRPr="00A33190">
        <w:t xml:space="preserve">NAME] incorporated and registered in England and Wales with </w:t>
      </w:r>
      <w:r w:rsidR="00D82E41" w:rsidRPr="00A33190">
        <w:t xml:space="preserve"> </w:t>
      </w:r>
      <w:r w:rsidR="0067346F">
        <w:t>company</w:t>
      </w:r>
      <w:r w:rsidR="00D82E41" w:rsidRPr="00A33190">
        <w:t xml:space="preserve"> </w:t>
      </w:r>
      <w:r w:rsidRPr="00A33190">
        <w:t xml:space="preserve">number [NUMBER] whose registered office is at [REGISTERED OFFICE ADDRESS]( </w:t>
      </w:r>
      <w:r w:rsidR="009830FE" w:rsidRPr="00A33190">
        <w:t xml:space="preserve">(the </w:t>
      </w:r>
      <w:r w:rsidR="009830FE" w:rsidRPr="00A33190">
        <w:rPr>
          <w:b/>
        </w:rPr>
        <w:t>"</w:t>
      </w:r>
      <w:r w:rsidR="004756FB" w:rsidRPr="00A33190">
        <w:rPr>
          <w:b/>
        </w:rPr>
        <w:t>ESC</w:t>
      </w:r>
      <w:r w:rsidR="00530135">
        <w:rPr>
          <w:b/>
        </w:rPr>
        <w:t>o</w:t>
      </w:r>
      <w:r w:rsidR="009830FE" w:rsidRPr="00A33190">
        <w:rPr>
          <w:b/>
        </w:rPr>
        <w:t>"</w:t>
      </w:r>
      <w:r w:rsidR="009830FE" w:rsidRPr="00A33190">
        <w:t>)[; and</w:t>
      </w:r>
      <w:r w:rsidR="00156509">
        <w:t>]</w:t>
      </w:r>
    </w:p>
    <w:p w14:paraId="0C7BE035" w14:textId="77777777" w:rsidR="009830FE" w:rsidRPr="00A33190" w:rsidRDefault="007B555A" w:rsidP="00830CC9">
      <w:pPr>
        <w:pStyle w:val="CAPSBOLDHEADING"/>
        <w:keepNext w:val="0"/>
        <w:keepLines w:val="0"/>
        <w:widowControl w:val="0"/>
        <w:suppressLineNumbers/>
        <w:suppressAutoHyphens/>
      </w:pPr>
      <w:r>
        <w:br/>
      </w:r>
      <w:r w:rsidR="004756FB" w:rsidRPr="00A33190">
        <w:t xml:space="preserve">THIS DEED WITNESSES AS FOLLOWS: </w:t>
      </w:r>
    </w:p>
    <w:p w14:paraId="07550961" w14:textId="77777777" w:rsidR="004756FB" w:rsidRPr="00A33190" w:rsidRDefault="007B555A" w:rsidP="00830CC9">
      <w:pPr>
        <w:pStyle w:val="CAPSBOLDHEADING"/>
        <w:keepNext w:val="0"/>
        <w:keepLines w:val="0"/>
        <w:widowControl w:val="0"/>
        <w:suppressLineNumbers/>
        <w:suppressAutoHyphens/>
      </w:pPr>
      <w:bookmarkStart w:id="2" w:name="_Toc15479775"/>
      <w:bookmarkStart w:id="3" w:name="_Toc415624977"/>
      <w:bookmarkStart w:id="4" w:name="_Toc415625108"/>
      <w:bookmarkStart w:id="5" w:name="_Toc415625465"/>
      <w:bookmarkStart w:id="6" w:name="_Toc415625802"/>
      <w:bookmarkStart w:id="7" w:name="_Toc415625837"/>
      <w:bookmarkStart w:id="8" w:name="_Toc415630580"/>
      <w:bookmarkStart w:id="9" w:name="_Toc486060974"/>
      <w:bookmarkStart w:id="10" w:name="_Toc502638677"/>
      <w:bookmarkStart w:id="11" w:name="_Toc502638762"/>
      <w:bookmarkStart w:id="12" w:name="_Toc72229120"/>
      <w:bookmarkStart w:id="13" w:name="_Toc212261806"/>
      <w:bookmarkStart w:id="14" w:name="_Toc223323081"/>
      <w:bookmarkStart w:id="15" w:name="_Toc223327660"/>
      <w:bookmarkStart w:id="16" w:name="_Toc240190054"/>
      <w:bookmarkStart w:id="17" w:name="_Toc254857629"/>
      <w:bookmarkStart w:id="18" w:name="_Toc254857699"/>
      <w:bookmarkStart w:id="19" w:name="_Toc257726633"/>
      <w:bookmarkStart w:id="20" w:name="_Toc257726693"/>
      <w:bookmarkStart w:id="21" w:name="_Toc258419642"/>
      <w:bookmarkStart w:id="22" w:name="_Toc258568245"/>
      <w:bookmarkStart w:id="23" w:name="_Toc258601201"/>
      <w:bookmarkStart w:id="24" w:name="_Toc297111244"/>
      <w:bookmarkStart w:id="25" w:name="_Toc297142486"/>
      <w:r>
        <w:br/>
      </w:r>
      <w:r w:rsidR="004756FB" w:rsidRPr="00A33190">
        <w:t>recitals</w:t>
      </w:r>
      <w:bookmarkEnd w:id="2"/>
      <w:r w:rsidR="004756FB" w:rsidRPr="00A33190">
        <w:t xml:space="preserve"> </w:t>
      </w:r>
    </w:p>
    <w:p w14:paraId="64558396" w14:textId="77777777" w:rsidR="004756FB" w:rsidRPr="00A33190" w:rsidRDefault="004756FB" w:rsidP="00830CC9">
      <w:pPr>
        <w:pStyle w:val="Parties"/>
        <w:keepNext w:val="0"/>
        <w:keepLines w:val="0"/>
        <w:widowControl w:val="0"/>
        <w:numPr>
          <w:ilvl w:val="0"/>
          <w:numId w:val="40"/>
        </w:numPr>
        <w:suppressLineNumbers/>
        <w:suppressAutoHyphens/>
      </w:pPr>
      <w:r w:rsidRPr="00A33190">
        <w:t xml:space="preserve">The Grantor is the </w:t>
      </w:r>
      <w:r w:rsidR="00766173" w:rsidRPr="00A33190">
        <w:t>[</w:t>
      </w:r>
      <w:r w:rsidRPr="00A33190">
        <w:t>freehold owner</w:t>
      </w:r>
      <w:r w:rsidR="00766173" w:rsidRPr="00A33190">
        <w:t xml:space="preserve">] </w:t>
      </w:r>
      <w:r w:rsidRPr="00A33190">
        <w:t xml:space="preserve">of the </w:t>
      </w:r>
      <w:r w:rsidR="00146500" w:rsidRPr="00A33190">
        <w:t xml:space="preserve">Grantor’s Property </w:t>
      </w:r>
      <w:r w:rsidRPr="00A33190">
        <w:t>registered at the Land Registry with absolute title.</w:t>
      </w:r>
    </w:p>
    <w:p w14:paraId="3FA5F7EB" w14:textId="77777777" w:rsidR="00176D59" w:rsidRPr="00A33190" w:rsidRDefault="00176D59" w:rsidP="00830CC9">
      <w:pPr>
        <w:pStyle w:val="Parties"/>
        <w:keepNext w:val="0"/>
        <w:keepLines w:val="0"/>
        <w:widowControl w:val="0"/>
        <w:suppressLineNumbers/>
        <w:suppressAutoHyphens/>
      </w:pPr>
      <w:r w:rsidRPr="00A33190">
        <w:t xml:space="preserve">The route of </w:t>
      </w:r>
      <w:r w:rsidR="00530135">
        <w:t>ESCo</w:t>
      </w:r>
      <w:r w:rsidRPr="00A33190">
        <w:t xml:space="preserve">’s </w:t>
      </w:r>
      <w:r w:rsidR="00126D50" w:rsidRPr="00A33190">
        <w:t xml:space="preserve">Heat </w:t>
      </w:r>
      <w:r w:rsidR="00766173" w:rsidRPr="00A33190">
        <w:t xml:space="preserve">Distribution </w:t>
      </w:r>
      <w:r w:rsidR="00903FC2" w:rsidRPr="00A33190">
        <w:t>Network</w:t>
      </w:r>
      <w:r w:rsidR="00126D50" w:rsidRPr="00A33190">
        <w:t xml:space="preserve"> </w:t>
      </w:r>
      <w:r w:rsidR="00456D89">
        <w:t xml:space="preserve">[and Electricity Network] </w:t>
      </w:r>
      <w:r w:rsidRPr="00A33190">
        <w:t xml:space="preserve">which is to be used for the transfer of </w:t>
      </w:r>
      <w:r w:rsidR="00727EA6" w:rsidRPr="00A33190">
        <w:t xml:space="preserve">heat </w:t>
      </w:r>
      <w:r w:rsidR="00456D89">
        <w:t xml:space="preserve">[and electricity respectively] </w:t>
      </w:r>
      <w:r w:rsidRPr="00A33190">
        <w:t xml:space="preserve">to </w:t>
      </w:r>
      <w:r w:rsidRPr="007B555A">
        <w:t>and</w:t>
      </w:r>
      <w:r w:rsidRPr="00A33190">
        <w:t xml:space="preserve"> from the Energy Centre to the </w:t>
      </w:r>
      <w:r w:rsidR="00034EDE" w:rsidRPr="00A33190">
        <w:t>[DEVELOPMENT]</w:t>
      </w:r>
      <w:r w:rsidRPr="00A33190">
        <w:t xml:space="preserve"> </w:t>
      </w:r>
      <w:r w:rsidR="00A6445B" w:rsidRPr="00A33190">
        <w:t>(the “</w:t>
      </w:r>
      <w:r w:rsidR="00A6445B" w:rsidRPr="00A33190">
        <w:rPr>
          <w:b/>
          <w:bCs/>
        </w:rPr>
        <w:t>Development</w:t>
      </w:r>
      <w:r w:rsidR="00A6445B" w:rsidRPr="00A33190">
        <w:t xml:space="preserve">”) </w:t>
      </w:r>
      <w:r w:rsidRPr="00A33190">
        <w:t xml:space="preserve">and to </w:t>
      </w:r>
      <w:r w:rsidR="00034EDE" w:rsidRPr="00A33190">
        <w:t>[OTHER DEVELOPMENTS]</w:t>
      </w:r>
      <w:r w:rsidRPr="00A33190">
        <w:t xml:space="preserve"> crosses or is intended to cross the </w:t>
      </w:r>
      <w:r w:rsidR="00146500" w:rsidRPr="00A33190">
        <w:t>Grantor’s Property</w:t>
      </w:r>
      <w:r w:rsidRPr="00A33190">
        <w:t xml:space="preserve">.  </w:t>
      </w:r>
    </w:p>
    <w:p w14:paraId="5D24D7D3" w14:textId="77777777" w:rsidR="00176D59" w:rsidRPr="00A33190" w:rsidRDefault="00530135" w:rsidP="00830CC9">
      <w:pPr>
        <w:pStyle w:val="Parties"/>
        <w:keepNext w:val="0"/>
        <w:keepLines w:val="0"/>
        <w:widowControl w:val="0"/>
        <w:suppressLineNumbers/>
        <w:suppressAutoHyphens/>
      </w:pPr>
      <w:r>
        <w:t>ESCo</w:t>
      </w:r>
      <w:r w:rsidR="00501C3C" w:rsidRPr="00A33190">
        <w:t xml:space="preserve"> desires to acquire the necessary easements and rights to enable the </w:t>
      </w:r>
      <w:r w:rsidR="00126D50" w:rsidRPr="00A33190">
        <w:t xml:space="preserve">Heat Distribution Network </w:t>
      </w:r>
      <w:r w:rsidR="00456D89">
        <w:t xml:space="preserve">[and the Electricity Network] </w:t>
      </w:r>
      <w:r w:rsidR="00501C3C" w:rsidRPr="00A33190">
        <w:t xml:space="preserve">to be laid, used, operated and maintained in the </w:t>
      </w:r>
      <w:r w:rsidR="00146500" w:rsidRPr="00A33190">
        <w:t xml:space="preserve">Grantor’s Property </w:t>
      </w:r>
      <w:r w:rsidR="00501C3C" w:rsidRPr="00A33190">
        <w:t xml:space="preserve">and for this purpose the Grantor has agreed to enter into this </w:t>
      </w:r>
      <w:r w:rsidR="00156509">
        <w:t>D</w:t>
      </w:r>
      <w:r w:rsidR="00501C3C" w:rsidRPr="00A33190">
        <w:t>eed.</w:t>
      </w:r>
    </w:p>
    <w:p w14:paraId="6978913E" w14:textId="44D7BF1E" w:rsidR="00657998" w:rsidRPr="007B555A" w:rsidRDefault="00657998" w:rsidP="00830CC9">
      <w:pPr>
        <w:pStyle w:val="Parties"/>
        <w:keepNext w:val="0"/>
        <w:keepLines w:val="0"/>
        <w:widowControl w:val="0"/>
        <w:suppressLineNumbers/>
        <w:suppressAutoHyphens/>
      </w:pPr>
      <w:r w:rsidRPr="007B555A">
        <w:t xml:space="preserve">In order to comply with </w:t>
      </w:r>
      <w:r w:rsidR="00530135" w:rsidRPr="007B555A">
        <w:t>ESCo</w:t>
      </w:r>
      <w:r w:rsidRPr="007B555A">
        <w:t xml:space="preserve">’s objectives to provide heating and hot water for </w:t>
      </w:r>
      <w:r w:rsidR="00A721D3">
        <w:t>customer</w:t>
      </w:r>
      <w:r w:rsidR="00A721D3" w:rsidRPr="007B555A">
        <w:t xml:space="preserve"> </w:t>
      </w:r>
      <w:r w:rsidRPr="007B555A">
        <w:t xml:space="preserve">use the Grantor </w:t>
      </w:r>
      <w:r w:rsidR="00806B2E">
        <w:t xml:space="preserve">may be required </w:t>
      </w:r>
      <w:r w:rsidRPr="007B555A">
        <w:t>to move any moveable objects on short notice.</w:t>
      </w:r>
    </w:p>
    <w:p w14:paraId="5168DE53" w14:textId="77777777" w:rsidR="009830FE" w:rsidRPr="00A33190" w:rsidRDefault="009830FE" w:rsidP="00830CC9">
      <w:pPr>
        <w:pStyle w:val="Level1Heading"/>
      </w:pPr>
      <w:bookmarkStart w:id="26" w:name="_Toc15479776"/>
      <w:bookmarkStart w:id="27" w:name="_Toc115586811"/>
      <w:r w:rsidRPr="00830CC9">
        <w:t>DEFINITIONS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3F25F816" w14:textId="77777777" w:rsidR="009830FE" w:rsidRPr="00A33190" w:rsidRDefault="00F42212" w:rsidP="00830CC9">
      <w:pPr>
        <w:pStyle w:val="TextLevel1"/>
        <w:keepNext w:val="0"/>
        <w:keepLines w:val="0"/>
        <w:widowControl w:val="0"/>
        <w:suppressLineNumbers/>
        <w:suppressAutoHyphens/>
      </w:pPr>
      <w:r w:rsidRPr="00A33190">
        <w:t xml:space="preserve">In this </w:t>
      </w:r>
      <w:r w:rsidR="00657998" w:rsidRPr="007B555A">
        <w:t>instrument</w:t>
      </w:r>
      <w:r w:rsidR="009830FE" w:rsidRPr="00A33190">
        <w:t xml:space="preserve"> the following expressions have the meanings indicated:</w:t>
      </w:r>
    </w:p>
    <w:p w14:paraId="2EAB26FB" w14:textId="77777777" w:rsidR="003F60FF" w:rsidRPr="007B555A" w:rsidRDefault="00B62171" w:rsidP="00830CC9">
      <w:pPr>
        <w:pStyle w:val="Definition"/>
        <w:keepNext w:val="0"/>
        <w:keepLines w:val="0"/>
        <w:widowControl w:val="0"/>
        <w:suppressLineNumbers/>
        <w:suppressAutoHyphens/>
        <w:rPr>
          <w:b w:val="0"/>
          <w:bCs/>
          <w:noProof/>
        </w:rPr>
      </w:pPr>
      <w:r w:rsidRPr="00A33190">
        <w:t>Access</w:t>
      </w:r>
      <w:r w:rsidR="00657998" w:rsidRPr="00A33190">
        <w:t xml:space="preserve"> Corridor</w:t>
      </w:r>
      <w:r w:rsidR="00952AD8" w:rsidRPr="00A33190">
        <w:t>:</w:t>
      </w:r>
      <w:r w:rsidR="00952AD8" w:rsidRPr="007B555A">
        <w:rPr>
          <w:b w:val="0"/>
          <w:bCs/>
        </w:rPr>
        <w:t xml:space="preserve"> </w:t>
      </w:r>
      <w:r w:rsidRPr="007B555A">
        <w:rPr>
          <w:b w:val="0"/>
          <w:bCs/>
          <w:noProof/>
        </w:rPr>
        <w:t xml:space="preserve">means the </w:t>
      </w:r>
      <w:r w:rsidR="003F60FF" w:rsidRPr="007B555A">
        <w:rPr>
          <w:b w:val="0"/>
          <w:bCs/>
          <w:noProof/>
        </w:rPr>
        <w:t xml:space="preserve">area of [  ]m horizonal distance from the </w:t>
      </w:r>
      <w:r w:rsidR="002F78AD">
        <w:rPr>
          <w:b w:val="0"/>
          <w:bCs/>
          <w:noProof/>
        </w:rPr>
        <w:t>Heat Distribution Network</w:t>
      </w:r>
      <w:r w:rsidR="00B6584A">
        <w:rPr>
          <w:b w:val="0"/>
          <w:bCs/>
          <w:noProof/>
        </w:rPr>
        <w:t xml:space="preserve"> [and the Electricity Network]</w:t>
      </w:r>
      <w:r w:rsidR="003F60FF" w:rsidRPr="007B555A">
        <w:rPr>
          <w:b w:val="0"/>
          <w:bCs/>
          <w:noProof/>
        </w:rPr>
        <w:t xml:space="preserve"> (whether installed before or after the date hereof)</w:t>
      </w:r>
      <w:r w:rsidR="002F4B0B" w:rsidRPr="007B555A">
        <w:rPr>
          <w:b w:val="0"/>
          <w:bCs/>
          <w:noProof/>
        </w:rPr>
        <w:t>, indicated by a [</w:t>
      </w:r>
      <w:r w:rsidR="00682EEC" w:rsidRPr="007B555A">
        <w:rPr>
          <w:b w:val="0"/>
          <w:bCs/>
          <w:noProof/>
        </w:rPr>
        <w:t>[</w:t>
      </w:r>
      <w:r w:rsidR="002F4B0B" w:rsidRPr="007B555A">
        <w:rPr>
          <w:b w:val="0"/>
          <w:bCs/>
          <w:noProof/>
        </w:rPr>
        <w:t>dashed</w:t>
      </w:r>
      <w:r w:rsidR="00682EEC" w:rsidRPr="007B555A">
        <w:rPr>
          <w:b w:val="0"/>
          <w:bCs/>
          <w:noProof/>
        </w:rPr>
        <w:t>]</w:t>
      </w:r>
      <w:r w:rsidR="002F4B0B" w:rsidRPr="007B555A">
        <w:rPr>
          <w:b w:val="0"/>
          <w:bCs/>
          <w:noProof/>
        </w:rPr>
        <w:t xml:space="preserve"> line</w:t>
      </w:r>
      <w:r w:rsidR="00682EEC" w:rsidRPr="007B555A">
        <w:rPr>
          <w:b w:val="0"/>
          <w:bCs/>
          <w:noProof/>
        </w:rPr>
        <w:t xml:space="preserve"> coloured [</w:t>
      </w:r>
      <w:r w:rsidR="00682EEC" w:rsidRPr="007B555A">
        <w:rPr>
          <w:b w:val="0"/>
          <w:bCs/>
          <w:noProof/>
        </w:rPr>
        <w:sym w:font="Symbol" w:char="F0B7"/>
      </w:r>
      <w:bookmarkStart w:id="28" w:name="_DV_M84"/>
      <w:bookmarkEnd w:id="28"/>
      <w:r w:rsidR="00682EEC" w:rsidRPr="007B555A">
        <w:rPr>
          <w:b w:val="0"/>
          <w:bCs/>
          <w:noProof/>
        </w:rPr>
        <w:t>]</w:t>
      </w:r>
      <w:r w:rsidR="002F4B0B" w:rsidRPr="007B555A">
        <w:rPr>
          <w:b w:val="0"/>
          <w:bCs/>
          <w:noProof/>
        </w:rPr>
        <w:t xml:space="preserve">] on Plan </w:t>
      </w:r>
      <w:r w:rsidR="00682EEC" w:rsidRPr="007B555A">
        <w:rPr>
          <w:b w:val="0"/>
          <w:bCs/>
          <w:noProof/>
        </w:rPr>
        <w:t xml:space="preserve">[ </w:t>
      </w:r>
      <w:r w:rsidR="00FD19E9" w:rsidRPr="007B555A">
        <w:rPr>
          <w:b w:val="0"/>
          <w:bCs/>
          <w:noProof/>
        </w:rPr>
        <w:t>2</w:t>
      </w:r>
      <w:r w:rsidR="00682EEC" w:rsidRPr="007B555A">
        <w:rPr>
          <w:b w:val="0"/>
          <w:bCs/>
          <w:noProof/>
        </w:rPr>
        <w:t xml:space="preserve"> ]</w:t>
      </w:r>
      <w:r w:rsidR="002F4B0B" w:rsidRPr="007B555A">
        <w:rPr>
          <w:rStyle w:val="FootnoteReference"/>
          <w:b w:val="0"/>
          <w:bCs/>
          <w:noProof/>
        </w:rPr>
        <w:footnoteReference w:id="1"/>
      </w:r>
      <w:r w:rsidR="005A6CF2" w:rsidRPr="007B555A">
        <w:rPr>
          <w:b w:val="0"/>
          <w:bCs/>
          <w:noProof/>
        </w:rPr>
        <w:t xml:space="preserve"> annexed to this Deed</w:t>
      </w:r>
      <w:r w:rsidR="002F4B0B" w:rsidRPr="007B555A">
        <w:rPr>
          <w:b w:val="0"/>
          <w:bCs/>
          <w:noProof/>
        </w:rPr>
        <w:t>.</w:t>
      </w:r>
    </w:p>
    <w:p w14:paraId="77032D7E" w14:textId="77777777" w:rsidR="00A6445B" w:rsidRPr="00A33190" w:rsidRDefault="00A6445B" w:rsidP="00830CC9">
      <w:pPr>
        <w:pStyle w:val="Definition"/>
        <w:keepNext w:val="0"/>
        <w:keepLines w:val="0"/>
        <w:widowControl w:val="0"/>
        <w:suppressLineNumbers/>
        <w:suppressAutoHyphens/>
      </w:pPr>
      <w:r w:rsidRPr="00A33190">
        <w:t xml:space="preserve">Development: </w:t>
      </w:r>
      <w:r w:rsidRPr="007B555A">
        <w:rPr>
          <w:b w:val="0"/>
          <w:bCs/>
        </w:rPr>
        <w:t>has the meaning given under Recital (2).</w:t>
      </w:r>
      <w:r w:rsidRPr="00A33190">
        <w:t xml:space="preserve"> </w:t>
      </w:r>
    </w:p>
    <w:p w14:paraId="4FF53176" w14:textId="77777777" w:rsidR="009830FE" w:rsidRDefault="005A6CF2" w:rsidP="00830CC9">
      <w:pPr>
        <w:pStyle w:val="Definition"/>
        <w:keepNext w:val="0"/>
        <w:keepLines w:val="0"/>
        <w:widowControl w:val="0"/>
        <w:suppressLineNumbers/>
        <w:suppressAutoHyphens/>
        <w:rPr>
          <w:b w:val="0"/>
          <w:bCs/>
          <w:noProof/>
        </w:rPr>
      </w:pPr>
      <w:r w:rsidRPr="00A33190">
        <w:t xml:space="preserve">Development Site: </w:t>
      </w:r>
      <w:r w:rsidRPr="007B555A">
        <w:rPr>
          <w:b w:val="0"/>
          <w:bCs/>
        </w:rPr>
        <w:t xml:space="preserve">means [    ] as identified on Plan [ </w:t>
      </w:r>
      <w:r w:rsidR="00FD19E9" w:rsidRPr="007B555A">
        <w:rPr>
          <w:b w:val="0"/>
          <w:bCs/>
        </w:rPr>
        <w:t>1</w:t>
      </w:r>
      <w:r w:rsidRPr="007B555A">
        <w:rPr>
          <w:b w:val="0"/>
          <w:bCs/>
        </w:rPr>
        <w:t xml:space="preserve"> ]</w:t>
      </w:r>
      <w:r w:rsidRPr="007B555A">
        <w:rPr>
          <w:b w:val="0"/>
          <w:bCs/>
          <w:noProof/>
        </w:rPr>
        <w:t xml:space="preserve"> annexed to this Deed.</w:t>
      </w:r>
    </w:p>
    <w:p w14:paraId="0C774AEC" w14:textId="77777777" w:rsidR="00456D89" w:rsidRPr="00456D89" w:rsidRDefault="00456D89" w:rsidP="00830CC9">
      <w:pPr>
        <w:pStyle w:val="DefinitionText"/>
        <w:keepNext w:val="0"/>
        <w:keepLines w:val="0"/>
        <w:widowControl w:val="0"/>
        <w:suppressLineNumbers/>
        <w:suppressAutoHyphens/>
        <w:ind w:left="820"/>
      </w:pPr>
      <w:r w:rsidRPr="00621A03">
        <w:rPr>
          <w:b/>
        </w:rPr>
        <w:t>[</w:t>
      </w:r>
      <w:r>
        <w:rPr>
          <w:b/>
        </w:rPr>
        <w:t>Electricity Network:</w:t>
      </w:r>
      <w:r>
        <w:t xml:space="preserve"> means</w:t>
      </w:r>
      <w:r w:rsidR="00621A03">
        <w:t xml:space="preserve"> the private network of wires and ancillary plant and equipment which supplies electricity from the Energy Plant and Equipment to end users.</w:t>
      </w:r>
      <w:r w:rsidR="00621A03" w:rsidRPr="00621A03">
        <w:rPr>
          <w:b/>
          <w:bCs/>
        </w:rPr>
        <w:t>]</w:t>
      </w:r>
    </w:p>
    <w:p w14:paraId="12A61115" w14:textId="72AB18C3" w:rsidR="00AE52A5" w:rsidRPr="00BA285E" w:rsidRDefault="00AE52A5" w:rsidP="00830CC9">
      <w:pPr>
        <w:pStyle w:val="Definition"/>
        <w:keepNext w:val="0"/>
        <w:keepLines w:val="0"/>
        <w:widowControl w:val="0"/>
        <w:suppressLineNumbers/>
        <w:suppressAutoHyphens/>
        <w:rPr>
          <w:b w:val="0"/>
          <w:bCs/>
        </w:rPr>
      </w:pPr>
      <w:bookmarkStart w:id="29" w:name="a399602"/>
      <w:r>
        <w:t xml:space="preserve">Energy Centre: </w:t>
      </w:r>
      <w:r>
        <w:rPr>
          <w:b w:val="0"/>
          <w:bCs/>
        </w:rPr>
        <w:t xml:space="preserve">means the building housing the Energy Centre Plant and Equipment, as identified on Plan [1] annexed to this Deed. </w:t>
      </w:r>
    </w:p>
    <w:p w14:paraId="583FD8B0" w14:textId="4D334DCB" w:rsidR="00EE777F" w:rsidRDefault="00742245" w:rsidP="00830CC9">
      <w:pPr>
        <w:pStyle w:val="Definition"/>
        <w:keepNext w:val="0"/>
        <w:keepLines w:val="0"/>
        <w:widowControl w:val="0"/>
        <w:suppressLineNumbers/>
        <w:suppressAutoHyphens/>
      </w:pPr>
      <w:r w:rsidRPr="00A33190">
        <w:t>Energy Plant and Equipment</w:t>
      </w:r>
      <w:r w:rsidR="00CC3A3D" w:rsidRPr="00A33190">
        <w:t xml:space="preserve">: </w:t>
      </w:r>
      <w:r w:rsidR="00671D37" w:rsidRPr="007B555A">
        <w:rPr>
          <w:b w:val="0"/>
          <w:bCs/>
        </w:rPr>
        <w:t xml:space="preserve">means </w:t>
      </w:r>
      <w:r w:rsidR="004A5E55" w:rsidRPr="007B555A">
        <w:rPr>
          <w:b w:val="0"/>
          <w:bCs/>
        </w:rPr>
        <w:t>[</w:t>
      </w:r>
      <w:r w:rsidR="00671D37" w:rsidRPr="007B555A">
        <w:rPr>
          <w:b w:val="0"/>
          <w:bCs/>
        </w:rPr>
        <w:t xml:space="preserve">the plant and equipment used to produce heat </w:t>
      </w:r>
      <w:r w:rsidR="00456D89">
        <w:rPr>
          <w:b w:val="0"/>
          <w:bCs/>
        </w:rPr>
        <w:t xml:space="preserve">[and </w:t>
      </w:r>
      <w:r w:rsidR="00456D89">
        <w:rPr>
          <w:b w:val="0"/>
          <w:bCs/>
        </w:rPr>
        <w:lastRenderedPageBreak/>
        <w:t xml:space="preserve">electricity] </w:t>
      </w:r>
      <w:r w:rsidR="00A6445B" w:rsidRPr="007B555A">
        <w:rPr>
          <w:b w:val="0"/>
          <w:bCs/>
        </w:rPr>
        <w:t xml:space="preserve">to supply to </w:t>
      </w:r>
      <w:r w:rsidR="00806B2E">
        <w:rPr>
          <w:b w:val="0"/>
          <w:bCs/>
        </w:rPr>
        <w:t xml:space="preserve">customers on </w:t>
      </w:r>
      <w:r w:rsidR="00A6445B" w:rsidRPr="007B555A">
        <w:rPr>
          <w:b w:val="0"/>
          <w:bCs/>
        </w:rPr>
        <w:t xml:space="preserve">the [Development] </w:t>
      </w:r>
      <w:r w:rsidR="00671D37" w:rsidRPr="007B555A">
        <w:rPr>
          <w:b w:val="0"/>
          <w:bCs/>
        </w:rPr>
        <w:t xml:space="preserve">and all associated equipment and apparatus </w:t>
      </w:r>
      <w:r w:rsidR="005A6CF2" w:rsidRPr="007B555A">
        <w:rPr>
          <w:b w:val="0"/>
          <w:bCs/>
        </w:rPr>
        <w:t>[that</w:t>
      </w:r>
      <w:r w:rsidR="00FD19E9" w:rsidRPr="007B555A">
        <w:rPr>
          <w:b w:val="0"/>
          <w:bCs/>
        </w:rPr>
        <w:t xml:space="preserve"> belongs to or</w:t>
      </w:r>
      <w:r w:rsidR="005A6CF2" w:rsidRPr="007B555A">
        <w:rPr>
          <w:b w:val="0"/>
          <w:bCs/>
        </w:rPr>
        <w:t xml:space="preserve"> will belong to </w:t>
      </w:r>
      <w:proofErr w:type="spellStart"/>
      <w:r w:rsidR="00530135" w:rsidRPr="007B555A">
        <w:rPr>
          <w:b w:val="0"/>
          <w:bCs/>
        </w:rPr>
        <w:t>ESCo</w:t>
      </w:r>
      <w:proofErr w:type="spellEnd"/>
      <w:r w:rsidR="005A6CF2" w:rsidRPr="007B555A">
        <w:rPr>
          <w:b w:val="0"/>
          <w:bCs/>
        </w:rPr>
        <w:t>]</w:t>
      </w:r>
      <w:r w:rsidR="004A5E55" w:rsidRPr="007B555A">
        <w:rPr>
          <w:b w:val="0"/>
          <w:bCs/>
        </w:rPr>
        <w:t>]</w:t>
      </w:r>
      <w:bookmarkEnd w:id="29"/>
      <w:r w:rsidR="00AE52A5">
        <w:rPr>
          <w:b w:val="0"/>
          <w:bCs/>
        </w:rPr>
        <w:t xml:space="preserve"> located within the Energy Centre</w:t>
      </w:r>
      <w:r w:rsidR="00156509" w:rsidRPr="007B555A">
        <w:rPr>
          <w:b w:val="0"/>
          <w:bCs/>
        </w:rPr>
        <w:t>.</w:t>
      </w:r>
    </w:p>
    <w:p w14:paraId="2D3CE8BC" w14:textId="6C8C2A4E" w:rsidR="00FD19E9" w:rsidRPr="007B555A" w:rsidRDefault="00FD19E9" w:rsidP="00830CC9">
      <w:pPr>
        <w:pStyle w:val="Definition"/>
        <w:keepNext w:val="0"/>
        <w:keepLines w:val="0"/>
        <w:widowControl w:val="0"/>
        <w:suppressLineNumbers/>
        <w:suppressAutoHyphens/>
        <w:rPr>
          <w:b w:val="0"/>
          <w:bCs/>
        </w:rPr>
      </w:pPr>
      <w:r w:rsidRPr="00A33190">
        <w:t xml:space="preserve">Grantor’s </w:t>
      </w:r>
      <w:r w:rsidR="00146500" w:rsidRPr="00A33190">
        <w:t>Property</w:t>
      </w:r>
      <w:r w:rsidRPr="00A33190">
        <w:t xml:space="preserve">: </w:t>
      </w:r>
      <w:r w:rsidRPr="007B555A">
        <w:rPr>
          <w:b w:val="0"/>
          <w:bCs/>
        </w:rPr>
        <w:t xml:space="preserve">means all that land in title numbers [   ] and as is known as [   ] of which the Grantor is the registered proprietor. </w:t>
      </w:r>
    </w:p>
    <w:p w14:paraId="14B932F1" w14:textId="77777777" w:rsidR="005432B1" w:rsidRPr="007B555A" w:rsidRDefault="005432B1" w:rsidP="00830CC9">
      <w:pPr>
        <w:pStyle w:val="Definition"/>
        <w:keepNext w:val="0"/>
        <w:keepLines w:val="0"/>
        <w:widowControl w:val="0"/>
        <w:suppressLineNumbers/>
        <w:suppressAutoHyphens/>
        <w:rPr>
          <w:b w:val="0"/>
          <w:bCs/>
        </w:rPr>
      </w:pPr>
      <w:r w:rsidRPr="00A33190">
        <w:t>Heat Distribution Network</w:t>
      </w:r>
      <w:r w:rsidR="005A5812" w:rsidRPr="00A33190">
        <w:t xml:space="preserve">: </w:t>
      </w:r>
      <w:r w:rsidRPr="007B555A">
        <w:rPr>
          <w:b w:val="0"/>
          <w:bCs/>
        </w:rPr>
        <w:t xml:space="preserve">means the </w:t>
      </w:r>
      <w:r w:rsidR="004A5E55" w:rsidRPr="007B555A">
        <w:rPr>
          <w:b w:val="0"/>
          <w:bCs/>
        </w:rPr>
        <w:t>[</w:t>
      </w:r>
      <w:r w:rsidRPr="007B555A">
        <w:rPr>
          <w:b w:val="0"/>
          <w:bCs/>
        </w:rPr>
        <w:t>network of pipes, meters, interface units, substations and other ancillary equipment that transfers heat from the Energy Plant and Equipment to the end users and any associated plant or equipment within any chimney or ventilation shaft</w:t>
      </w:r>
      <w:r w:rsidR="005A5812" w:rsidRPr="007B555A">
        <w:rPr>
          <w:b w:val="0"/>
          <w:bCs/>
        </w:rPr>
        <w:t>]</w:t>
      </w:r>
      <w:r w:rsidR="004A5E55" w:rsidRPr="007B555A">
        <w:rPr>
          <w:rStyle w:val="FootnoteReference"/>
          <w:b w:val="0"/>
          <w:bCs/>
        </w:rPr>
        <w:footnoteReference w:id="2"/>
      </w:r>
      <w:r w:rsidR="00374015" w:rsidRPr="007B555A">
        <w:rPr>
          <w:b w:val="0"/>
          <w:bCs/>
        </w:rPr>
        <w:t xml:space="preserve"> as indicated by </w:t>
      </w:r>
      <w:r w:rsidR="00374015" w:rsidRPr="007B555A">
        <w:rPr>
          <w:b w:val="0"/>
          <w:bCs/>
          <w:noProof/>
        </w:rPr>
        <w:t>[[dashed] line coloured [</w:t>
      </w:r>
      <w:r w:rsidR="00374015" w:rsidRPr="007B555A">
        <w:rPr>
          <w:b w:val="0"/>
          <w:bCs/>
          <w:noProof/>
        </w:rPr>
        <w:sym w:font="Symbol" w:char="F0B7"/>
      </w:r>
      <w:r w:rsidR="00374015" w:rsidRPr="007B555A">
        <w:rPr>
          <w:b w:val="0"/>
          <w:bCs/>
          <w:noProof/>
        </w:rPr>
        <w:t>]] on Plan [ 3 ]</w:t>
      </w:r>
      <w:r w:rsidR="00156509" w:rsidRPr="007B555A">
        <w:rPr>
          <w:b w:val="0"/>
          <w:bCs/>
          <w:noProof/>
        </w:rPr>
        <w:t>.</w:t>
      </w:r>
    </w:p>
    <w:p w14:paraId="1FE3F556" w14:textId="77777777" w:rsidR="00FD19E9" w:rsidRPr="007B555A" w:rsidRDefault="00FD19E9" w:rsidP="00830CC9">
      <w:pPr>
        <w:pStyle w:val="Definition"/>
        <w:keepNext w:val="0"/>
        <w:keepLines w:val="0"/>
        <w:widowControl w:val="0"/>
        <w:suppressLineNumbers/>
        <w:suppressAutoHyphens/>
        <w:rPr>
          <w:b w:val="0"/>
          <w:bCs/>
        </w:rPr>
      </w:pPr>
      <w:r w:rsidRPr="00A33190">
        <w:t xml:space="preserve">Licence to Relocate: </w:t>
      </w:r>
      <w:r w:rsidRPr="007B555A">
        <w:rPr>
          <w:b w:val="0"/>
          <w:bCs/>
        </w:rPr>
        <w:t xml:space="preserve">means a written consent given by the Grantor so as to enable </w:t>
      </w:r>
      <w:r w:rsidR="00530135" w:rsidRPr="007B555A">
        <w:rPr>
          <w:b w:val="0"/>
          <w:bCs/>
        </w:rPr>
        <w:t>ESCo</w:t>
      </w:r>
      <w:r w:rsidRPr="007B555A">
        <w:rPr>
          <w:b w:val="0"/>
          <w:bCs/>
        </w:rPr>
        <w:t xml:space="preserve"> to carry out and perform the Relocation Works</w:t>
      </w:r>
      <w:r w:rsidR="00156509" w:rsidRPr="007B555A">
        <w:rPr>
          <w:b w:val="0"/>
          <w:bCs/>
        </w:rPr>
        <w:t>.</w:t>
      </w:r>
    </w:p>
    <w:p w14:paraId="0747970C" w14:textId="77777777" w:rsidR="00FD19E9" w:rsidRPr="007B555A" w:rsidRDefault="00FD19E9" w:rsidP="00830CC9">
      <w:pPr>
        <w:pStyle w:val="Definition"/>
        <w:keepNext w:val="0"/>
        <w:keepLines w:val="0"/>
        <w:widowControl w:val="0"/>
        <w:suppressLineNumbers/>
        <w:suppressAutoHyphens/>
        <w:rPr>
          <w:b w:val="0"/>
          <w:bCs/>
        </w:rPr>
      </w:pPr>
      <w:r w:rsidRPr="00A33190">
        <w:t xml:space="preserve">Lift and Shift Notice: </w:t>
      </w:r>
      <w:r w:rsidRPr="007B555A">
        <w:rPr>
          <w:b w:val="0"/>
          <w:bCs/>
        </w:rPr>
        <w:t xml:space="preserve">means a written notice in which the Grantor designates which alternative part of the </w:t>
      </w:r>
      <w:r w:rsidR="00146500" w:rsidRPr="007B555A">
        <w:rPr>
          <w:b w:val="0"/>
          <w:bCs/>
        </w:rPr>
        <w:t xml:space="preserve">Grantor’s Property </w:t>
      </w:r>
      <w:r w:rsidRPr="007B555A">
        <w:rPr>
          <w:b w:val="0"/>
          <w:bCs/>
        </w:rPr>
        <w:t xml:space="preserve">is to be used by </w:t>
      </w:r>
      <w:r w:rsidR="00530135" w:rsidRPr="007B555A">
        <w:rPr>
          <w:b w:val="0"/>
          <w:bCs/>
        </w:rPr>
        <w:t>ESCo</w:t>
      </w:r>
      <w:r w:rsidRPr="007B555A">
        <w:rPr>
          <w:b w:val="0"/>
          <w:bCs/>
        </w:rPr>
        <w:t xml:space="preserve"> to locate the </w:t>
      </w:r>
      <w:r w:rsidR="003C3D5E" w:rsidRPr="007B555A">
        <w:rPr>
          <w:b w:val="0"/>
          <w:bCs/>
        </w:rPr>
        <w:t>Heat Distribution</w:t>
      </w:r>
      <w:r w:rsidRPr="007B555A">
        <w:rPr>
          <w:b w:val="0"/>
          <w:bCs/>
        </w:rPr>
        <w:t xml:space="preserve"> Network </w:t>
      </w:r>
      <w:r w:rsidR="00456D89">
        <w:rPr>
          <w:b w:val="0"/>
          <w:bCs/>
        </w:rPr>
        <w:t xml:space="preserve">[and the Electricity Network] </w:t>
      </w:r>
      <w:r w:rsidRPr="007B555A">
        <w:rPr>
          <w:b w:val="0"/>
          <w:bCs/>
        </w:rPr>
        <w:t>(and for the avoidance of doubt the Access Corridor)</w:t>
      </w:r>
      <w:r w:rsidR="003C3D5E" w:rsidRPr="007B555A">
        <w:rPr>
          <w:b w:val="0"/>
          <w:bCs/>
        </w:rPr>
        <w:t>.</w:t>
      </w:r>
    </w:p>
    <w:p w14:paraId="607A60AE" w14:textId="77777777" w:rsidR="00C5010C" w:rsidRPr="007B555A" w:rsidRDefault="00C5010C" w:rsidP="00830CC9">
      <w:pPr>
        <w:pStyle w:val="Definition"/>
        <w:keepNext w:val="0"/>
        <w:keepLines w:val="0"/>
        <w:widowControl w:val="0"/>
        <w:suppressLineNumbers/>
        <w:suppressAutoHyphens/>
        <w:rPr>
          <w:b w:val="0"/>
          <w:bCs/>
        </w:rPr>
      </w:pPr>
      <w:r w:rsidRPr="00A33190">
        <w:t xml:space="preserve">Neighbouring Land: </w:t>
      </w:r>
      <w:r w:rsidRPr="007B555A">
        <w:rPr>
          <w:b w:val="0"/>
          <w:bCs/>
        </w:rPr>
        <w:t xml:space="preserve">means land in the vicinity of the </w:t>
      </w:r>
      <w:r w:rsidR="00146500" w:rsidRPr="007B555A">
        <w:rPr>
          <w:b w:val="0"/>
          <w:bCs/>
        </w:rPr>
        <w:t xml:space="preserve">Grantor’s Property </w:t>
      </w:r>
      <w:r w:rsidRPr="007B555A">
        <w:rPr>
          <w:b w:val="0"/>
          <w:bCs/>
        </w:rPr>
        <w:t>whether contiguous or otherwise and where it is reasonably foreseeable that such land may be affected by the exercise of the Rights.</w:t>
      </w:r>
    </w:p>
    <w:p w14:paraId="51DBCB53" w14:textId="13E71F63" w:rsidR="009830FE" w:rsidRPr="007B555A" w:rsidRDefault="009830FE" w:rsidP="00830CC9">
      <w:pPr>
        <w:pStyle w:val="Definition"/>
        <w:keepNext w:val="0"/>
        <w:keepLines w:val="0"/>
        <w:widowControl w:val="0"/>
        <w:suppressLineNumbers/>
        <w:suppressAutoHyphens/>
        <w:rPr>
          <w:b w:val="0"/>
          <w:bCs/>
        </w:rPr>
      </w:pPr>
      <w:r w:rsidRPr="00A33190">
        <w:t>Plan</w:t>
      </w:r>
      <w:r w:rsidR="005957B2" w:rsidRPr="00A33190">
        <w:t xml:space="preserve"> 1</w:t>
      </w:r>
      <w:r w:rsidR="00E00461" w:rsidRPr="00A33190">
        <w:t xml:space="preserve">: </w:t>
      </w:r>
      <w:r w:rsidR="005957B2" w:rsidRPr="007B555A">
        <w:rPr>
          <w:b w:val="0"/>
          <w:bCs/>
        </w:rPr>
        <w:t>means the plan</w:t>
      </w:r>
      <w:r w:rsidRPr="007B555A">
        <w:rPr>
          <w:b w:val="0"/>
          <w:bCs/>
        </w:rPr>
        <w:t xml:space="preserve"> annexed hereto</w:t>
      </w:r>
      <w:r w:rsidR="00501867" w:rsidRPr="007B555A">
        <w:rPr>
          <w:b w:val="0"/>
          <w:bCs/>
        </w:rPr>
        <w:t xml:space="preserve"> at </w:t>
      </w:r>
      <w:r w:rsidR="009206B8" w:rsidRPr="007B555A">
        <w:rPr>
          <w:b w:val="0"/>
          <w:bCs/>
        </w:rPr>
        <w:t xml:space="preserve">the </w:t>
      </w:r>
      <w:r w:rsidR="00327981">
        <w:rPr>
          <w:b w:val="0"/>
          <w:bCs/>
        </w:rPr>
        <w:fldChar w:fldCharType="begin"/>
      </w:r>
      <w:r w:rsidR="00327981">
        <w:rPr>
          <w:b w:val="0"/>
          <w:bCs/>
        </w:rPr>
        <w:instrText xml:space="preserve"> REF  First_Schedule_Heading \h \* Charformat </w:instrText>
      </w:r>
      <w:r w:rsidR="00327981">
        <w:rPr>
          <w:b w:val="0"/>
          <w:bCs/>
        </w:rPr>
      </w:r>
      <w:r w:rsidR="00327981">
        <w:rPr>
          <w:b w:val="0"/>
          <w:bCs/>
        </w:rPr>
        <w:fldChar w:fldCharType="separate"/>
      </w:r>
      <w:r w:rsidR="00830CC9" w:rsidRPr="00830CC9">
        <w:rPr>
          <w:b w:val="0"/>
          <w:bCs/>
        </w:rPr>
        <w:t>First Schedule</w:t>
      </w:r>
      <w:r w:rsidR="00327981">
        <w:rPr>
          <w:b w:val="0"/>
          <w:bCs/>
        </w:rPr>
        <w:fldChar w:fldCharType="end"/>
      </w:r>
      <w:r w:rsidR="005957B2" w:rsidRPr="007B555A">
        <w:rPr>
          <w:b w:val="0"/>
          <w:bCs/>
        </w:rPr>
        <w:t xml:space="preserve"> marked “Plan 1”</w:t>
      </w:r>
      <w:r w:rsidR="00156509" w:rsidRPr="007B555A">
        <w:rPr>
          <w:b w:val="0"/>
          <w:bCs/>
        </w:rPr>
        <w:t>.</w:t>
      </w:r>
    </w:p>
    <w:p w14:paraId="7814205E" w14:textId="587186B6" w:rsidR="005957B2" w:rsidRPr="00A33190" w:rsidRDefault="005957B2" w:rsidP="00830CC9">
      <w:pPr>
        <w:pStyle w:val="Definition"/>
        <w:keepNext w:val="0"/>
        <w:keepLines w:val="0"/>
        <w:widowControl w:val="0"/>
        <w:suppressLineNumbers/>
        <w:suppressAutoHyphens/>
      </w:pPr>
      <w:r w:rsidRPr="00A33190">
        <w:t xml:space="preserve">Plan 2: </w:t>
      </w:r>
      <w:r w:rsidRPr="007B555A">
        <w:rPr>
          <w:b w:val="0"/>
          <w:bCs/>
        </w:rPr>
        <w:t xml:space="preserve">means the plan annexed hereto at the </w:t>
      </w:r>
      <w:r w:rsidR="00327981">
        <w:rPr>
          <w:b w:val="0"/>
          <w:bCs/>
        </w:rPr>
        <w:fldChar w:fldCharType="begin"/>
      </w:r>
      <w:r w:rsidR="00327981">
        <w:rPr>
          <w:b w:val="0"/>
          <w:bCs/>
        </w:rPr>
        <w:instrText xml:space="preserve"> REF  First_Schedule_Heading \h \* Charformat </w:instrText>
      </w:r>
      <w:r w:rsidR="00327981">
        <w:rPr>
          <w:b w:val="0"/>
          <w:bCs/>
        </w:rPr>
      </w:r>
      <w:r w:rsidR="00327981">
        <w:rPr>
          <w:b w:val="0"/>
          <w:bCs/>
        </w:rPr>
        <w:fldChar w:fldCharType="separate"/>
      </w:r>
      <w:r w:rsidR="00830CC9" w:rsidRPr="00830CC9">
        <w:rPr>
          <w:b w:val="0"/>
          <w:bCs/>
        </w:rPr>
        <w:t>First Schedule</w:t>
      </w:r>
      <w:r w:rsidR="00327981">
        <w:rPr>
          <w:b w:val="0"/>
          <w:bCs/>
        </w:rPr>
        <w:fldChar w:fldCharType="end"/>
      </w:r>
      <w:r w:rsidRPr="007B555A">
        <w:rPr>
          <w:b w:val="0"/>
          <w:bCs/>
        </w:rPr>
        <w:t xml:space="preserve"> marked “Plan 2”</w:t>
      </w:r>
      <w:r w:rsidR="00156509">
        <w:t>.</w:t>
      </w:r>
    </w:p>
    <w:p w14:paraId="372AA199" w14:textId="7157758C" w:rsidR="00374015" w:rsidRPr="00A33190" w:rsidRDefault="00374015" w:rsidP="00830CC9">
      <w:pPr>
        <w:pStyle w:val="Definition"/>
        <w:keepNext w:val="0"/>
        <w:keepLines w:val="0"/>
        <w:widowControl w:val="0"/>
        <w:suppressLineNumbers/>
        <w:suppressAutoHyphens/>
      </w:pPr>
      <w:r w:rsidRPr="00A33190">
        <w:t xml:space="preserve">Plan 3: </w:t>
      </w:r>
      <w:r w:rsidRPr="007B555A">
        <w:rPr>
          <w:b w:val="0"/>
          <w:bCs/>
        </w:rPr>
        <w:t xml:space="preserve">means the plan annexed hereto at the </w:t>
      </w:r>
      <w:r w:rsidR="00327981">
        <w:rPr>
          <w:b w:val="0"/>
          <w:bCs/>
        </w:rPr>
        <w:fldChar w:fldCharType="begin"/>
      </w:r>
      <w:r w:rsidR="00327981">
        <w:rPr>
          <w:b w:val="0"/>
          <w:bCs/>
        </w:rPr>
        <w:instrText xml:space="preserve"> REF  First_Schedule_Heading \h \* Charformat </w:instrText>
      </w:r>
      <w:r w:rsidR="00327981">
        <w:rPr>
          <w:b w:val="0"/>
          <w:bCs/>
        </w:rPr>
      </w:r>
      <w:r w:rsidR="00327981">
        <w:rPr>
          <w:b w:val="0"/>
          <w:bCs/>
        </w:rPr>
        <w:fldChar w:fldCharType="separate"/>
      </w:r>
      <w:r w:rsidR="00830CC9" w:rsidRPr="00830CC9">
        <w:rPr>
          <w:b w:val="0"/>
          <w:bCs/>
        </w:rPr>
        <w:t>First Schedule</w:t>
      </w:r>
      <w:r w:rsidR="00327981">
        <w:rPr>
          <w:b w:val="0"/>
          <w:bCs/>
        </w:rPr>
        <w:fldChar w:fldCharType="end"/>
      </w:r>
      <w:r w:rsidRPr="007B555A">
        <w:rPr>
          <w:b w:val="0"/>
          <w:bCs/>
        </w:rPr>
        <w:t xml:space="preserve"> marked “Plan 3”</w:t>
      </w:r>
      <w:r w:rsidR="00156509" w:rsidRPr="007B555A">
        <w:rPr>
          <w:b w:val="0"/>
          <w:bCs/>
        </w:rPr>
        <w:t>.</w:t>
      </w:r>
    </w:p>
    <w:p w14:paraId="79863056" w14:textId="31FF9EC8" w:rsidR="00374015" w:rsidRPr="00A33190" w:rsidRDefault="00374015" w:rsidP="00830CC9">
      <w:pPr>
        <w:pStyle w:val="Definition"/>
        <w:keepNext w:val="0"/>
        <w:keepLines w:val="0"/>
        <w:widowControl w:val="0"/>
        <w:suppressLineNumbers/>
        <w:suppressAutoHyphens/>
      </w:pPr>
      <w:r w:rsidRPr="00A33190">
        <w:t xml:space="preserve">Rights: </w:t>
      </w:r>
      <w:r w:rsidRPr="007B555A">
        <w:rPr>
          <w:b w:val="0"/>
          <w:bCs/>
        </w:rPr>
        <w:t xml:space="preserve">means the easements as specified in </w:t>
      </w:r>
      <w:r w:rsidR="00A1240C" w:rsidRPr="007B555A">
        <w:rPr>
          <w:b w:val="0"/>
          <w:bCs/>
        </w:rPr>
        <w:t>the</w:t>
      </w:r>
      <w:r w:rsidR="00327981">
        <w:rPr>
          <w:b w:val="0"/>
          <w:bCs/>
        </w:rPr>
        <w:t xml:space="preserve"> </w:t>
      </w:r>
      <w:bookmarkStart w:id="30" w:name="_Hlk24712678"/>
      <w:r w:rsidR="00327981">
        <w:rPr>
          <w:b w:val="0"/>
          <w:bCs/>
        </w:rPr>
        <w:fldChar w:fldCharType="begin"/>
      </w:r>
      <w:r w:rsidR="00327981">
        <w:rPr>
          <w:b w:val="0"/>
          <w:bCs/>
        </w:rPr>
        <w:instrText xml:space="preserve"> REF  Second_Schedule_Heading \h \* Charformat </w:instrText>
      </w:r>
      <w:r w:rsidR="00327981">
        <w:rPr>
          <w:b w:val="0"/>
          <w:bCs/>
        </w:rPr>
      </w:r>
      <w:r w:rsidR="00327981">
        <w:rPr>
          <w:b w:val="0"/>
          <w:bCs/>
        </w:rPr>
        <w:fldChar w:fldCharType="separate"/>
      </w:r>
      <w:r w:rsidR="00830CC9" w:rsidRPr="00830CC9">
        <w:rPr>
          <w:b w:val="0"/>
          <w:bCs/>
        </w:rPr>
        <w:t>Second Schedule</w:t>
      </w:r>
      <w:r w:rsidR="00327981">
        <w:rPr>
          <w:b w:val="0"/>
          <w:bCs/>
        </w:rPr>
        <w:fldChar w:fldCharType="end"/>
      </w:r>
      <w:bookmarkEnd w:id="30"/>
      <w:r w:rsidR="00A1240C" w:rsidRPr="007B555A">
        <w:rPr>
          <w:b w:val="0"/>
          <w:bCs/>
        </w:rPr>
        <w:t>.</w:t>
      </w:r>
      <w:r w:rsidR="00A1240C" w:rsidRPr="00A33190">
        <w:t xml:space="preserve"> </w:t>
      </w:r>
    </w:p>
    <w:p w14:paraId="2BF95791" w14:textId="2FA4F21A" w:rsidR="00A1240C" w:rsidRPr="007B555A" w:rsidRDefault="00374015" w:rsidP="00830CC9">
      <w:pPr>
        <w:pStyle w:val="Definition"/>
        <w:keepNext w:val="0"/>
        <w:keepLines w:val="0"/>
        <w:widowControl w:val="0"/>
        <w:suppressLineNumbers/>
        <w:suppressAutoHyphens/>
        <w:rPr>
          <w:b w:val="0"/>
          <w:bCs/>
        </w:rPr>
      </w:pPr>
      <w:r w:rsidRPr="00A33190">
        <w:t xml:space="preserve">Relocation Works: </w:t>
      </w:r>
      <w:r w:rsidRPr="007B555A">
        <w:rPr>
          <w:b w:val="0"/>
          <w:bCs/>
        </w:rPr>
        <w:t xml:space="preserve">means works to be carried out by </w:t>
      </w:r>
      <w:r w:rsidR="00530135" w:rsidRPr="007B555A">
        <w:rPr>
          <w:b w:val="0"/>
          <w:bCs/>
        </w:rPr>
        <w:t>ESCo</w:t>
      </w:r>
      <w:r w:rsidRPr="007B555A">
        <w:rPr>
          <w:b w:val="0"/>
          <w:bCs/>
        </w:rPr>
        <w:t xml:space="preserve"> to relocate the </w:t>
      </w:r>
      <w:r w:rsidR="00A1240C" w:rsidRPr="007B555A">
        <w:rPr>
          <w:b w:val="0"/>
          <w:bCs/>
        </w:rPr>
        <w:t>Heat Distribution</w:t>
      </w:r>
      <w:r w:rsidRPr="007B555A">
        <w:rPr>
          <w:b w:val="0"/>
          <w:bCs/>
        </w:rPr>
        <w:t xml:space="preserve"> Network </w:t>
      </w:r>
      <w:r w:rsidR="00456D89">
        <w:rPr>
          <w:b w:val="0"/>
          <w:bCs/>
        </w:rPr>
        <w:t xml:space="preserve">[and the Electricity Network] </w:t>
      </w:r>
      <w:r w:rsidRPr="007B555A">
        <w:rPr>
          <w:b w:val="0"/>
          <w:bCs/>
        </w:rPr>
        <w:t xml:space="preserve">following receipt of a Lift and Shift Notice and completion of a Licence to Relocate pursuant to </w:t>
      </w:r>
      <w:r w:rsidR="0067346F">
        <w:rPr>
          <w:b w:val="0"/>
          <w:bCs/>
        </w:rPr>
        <w:t>c</w:t>
      </w:r>
      <w:r w:rsidRPr="007B555A">
        <w:rPr>
          <w:b w:val="0"/>
          <w:bCs/>
        </w:rPr>
        <w:t xml:space="preserve">lause </w:t>
      </w:r>
      <w:r w:rsidR="00A33190" w:rsidRPr="007B555A">
        <w:rPr>
          <w:b w:val="0"/>
          <w:bCs/>
        </w:rPr>
        <w:fldChar w:fldCharType="begin"/>
      </w:r>
      <w:r w:rsidR="00A33190" w:rsidRPr="007B555A">
        <w:rPr>
          <w:b w:val="0"/>
          <w:bCs/>
        </w:rPr>
        <w:instrText xml:space="preserve"> REF _Ref15484520 \r \h  \* MERGEFORMAT </w:instrText>
      </w:r>
      <w:r w:rsidR="00A33190" w:rsidRPr="007B555A">
        <w:rPr>
          <w:b w:val="0"/>
          <w:bCs/>
        </w:rPr>
      </w:r>
      <w:r w:rsidR="00A33190" w:rsidRPr="007B555A">
        <w:rPr>
          <w:b w:val="0"/>
          <w:bCs/>
        </w:rPr>
        <w:fldChar w:fldCharType="separate"/>
      </w:r>
      <w:r w:rsidR="00830CC9">
        <w:rPr>
          <w:b w:val="0"/>
          <w:bCs/>
        </w:rPr>
        <w:t>7</w:t>
      </w:r>
      <w:r w:rsidR="00A33190" w:rsidRPr="007B555A">
        <w:rPr>
          <w:b w:val="0"/>
          <w:bCs/>
        </w:rPr>
        <w:fldChar w:fldCharType="end"/>
      </w:r>
      <w:r w:rsidR="00A1240C" w:rsidRPr="007B555A">
        <w:rPr>
          <w:b w:val="0"/>
          <w:bCs/>
        </w:rPr>
        <w:t>.</w:t>
      </w:r>
      <w:bookmarkStart w:id="31" w:name="_Toc415624978"/>
      <w:bookmarkStart w:id="32" w:name="_Toc415625109"/>
      <w:bookmarkStart w:id="33" w:name="_Toc415625466"/>
      <w:bookmarkStart w:id="34" w:name="_Toc415625803"/>
      <w:bookmarkStart w:id="35" w:name="_Toc415625838"/>
      <w:bookmarkStart w:id="36" w:name="_Toc415630581"/>
      <w:bookmarkStart w:id="37" w:name="_Toc486060975"/>
      <w:bookmarkStart w:id="38" w:name="_Toc502638679"/>
      <w:bookmarkStart w:id="39" w:name="_Toc502638763"/>
      <w:bookmarkStart w:id="40" w:name="_Toc72229121"/>
    </w:p>
    <w:p w14:paraId="17A12720" w14:textId="77777777" w:rsidR="007341E3" w:rsidRPr="007B555A" w:rsidRDefault="007341E3" w:rsidP="00830CC9">
      <w:pPr>
        <w:pStyle w:val="Definition"/>
        <w:keepNext w:val="0"/>
        <w:keepLines w:val="0"/>
        <w:widowControl w:val="0"/>
        <w:suppressLineNumbers/>
        <w:suppressAutoHyphens/>
        <w:rPr>
          <w:b w:val="0"/>
          <w:bCs/>
        </w:rPr>
      </w:pPr>
      <w:r w:rsidRPr="00A33190">
        <w:t xml:space="preserve">Restricted Zone: </w:t>
      </w:r>
      <w:r w:rsidRPr="007B555A">
        <w:rPr>
          <w:b w:val="0"/>
          <w:bCs/>
        </w:rPr>
        <w:t xml:space="preserve">means the Heat Distribution Network </w:t>
      </w:r>
      <w:r w:rsidR="004935B6">
        <w:rPr>
          <w:b w:val="0"/>
          <w:bCs/>
        </w:rPr>
        <w:t xml:space="preserve">[and the Electricity Network] </w:t>
      </w:r>
      <w:r w:rsidRPr="007B555A">
        <w:rPr>
          <w:b w:val="0"/>
          <w:bCs/>
        </w:rPr>
        <w:t xml:space="preserve">together with: </w:t>
      </w:r>
    </w:p>
    <w:p w14:paraId="1C66BB1D" w14:textId="77777777" w:rsidR="00E83893" w:rsidRPr="00A33190" w:rsidRDefault="007341E3" w:rsidP="00830CC9">
      <w:pPr>
        <w:pStyle w:val="Definition1"/>
        <w:keepNext w:val="0"/>
        <w:widowControl w:val="0"/>
        <w:suppressLineNumbers/>
        <w:suppressAutoHyphens/>
      </w:pPr>
      <w:r w:rsidRPr="00A33190">
        <w:t>an are</w:t>
      </w:r>
      <w:r w:rsidR="004935B6">
        <w:t>a</w:t>
      </w:r>
      <w:r w:rsidRPr="00A33190">
        <w:t xml:space="preserve"> of no more than [   ]m horizontal distance </w:t>
      </w:r>
      <w:r w:rsidR="00E83893" w:rsidRPr="00A33190">
        <w:t>of the Heat Distribution Network</w:t>
      </w:r>
      <w:r w:rsidR="004935B6">
        <w:t xml:space="preserve"> [and the Electricity Network]</w:t>
      </w:r>
      <w:r w:rsidR="00E83893" w:rsidRPr="00A33190">
        <w:t>;</w:t>
      </w:r>
      <w:r w:rsidR="00156509">
        <w:t xml:space="preserve"> and</w:t>
      </w:r>
    </w:p>
    <w:p w14:paraId="2C24FBC3" w14:textId="77777777" w:rsidR="00E83893" w:rsidRPr="00A33190" w:rsidRDefault="00E83893" w:rsidP="00830CC9">
      <w:pPr>
        <w:pStyle w:val="Definition1"/>
        <w:keepNext w:val="0"/>
        <w:widowControl w:val="0"/>
        <w:suppressLineNumbers/>
        <w:suppressAutoHyphens/>
      </w:pPr>
      <w:r w:rsidRPr="00A33190">
        <w:t>[   ]</w:t>
      </w:r>
      <w:r w:rsidRPr="00A33190">
        <w:rPr>
          <w:rStyle w:val="FootnoteReference"/>
          <w:szCs w:val="22"/>
        </w:rPr>
        <w:footnoteReference w:id="3"/>
      </w:r>
      <w:r w:rsidR="0078085B">
        <w:t>.</w:t>
      </w:r>
    </w:p>
    <w:p w14:paraId="21DB3278" w14:textId="77777777" w:rsidR="00E83893" w:rsidRPr="007B555A" w:rsidRDefault="001345C2" w:rsidP="00830CC9">
      <w:pPr>
        <w:pStyle w:val="Definition"/>
        <w:keepNext w:val="0"/>
        <w:keepLines w:val="0"/>
        <w:widowControl w:val="0"/>
        <w:suppressLineNumbers/>
        <w:suppressAutoHyphens/>
        <w:rPr>
          <w:b w:val="0"/>
          <w:bCs/>
        </w:rPr>
      </w:pPr>
      <w:r w:rsidRPr="00A33190">
        <w:t>Term:</w:t>
      </w:r>
      <w:r w:rsidRPr="00A33190">
        <w:tab/>
      </w:r>
      <w:r w:rsidR="00A1240C" w:rsidRPr="007B555A">
        <w:rPr>
          <w:b w:val="0"/>
          <w:bCs/>
        </w:rPr>
        <w:t>means the term of [   ] years from [   ]</w:t>
      </w:r>
      <w:r w:rsidR="00CF3866" w:rsidRPr="007B555A">
        <w:rPr>
          <w:rStyle w:val="FootnoteReference"/>
          <w:b w:val="0"/>
          <w:bCs/>
        </w:rPr>
        <w:footnoteReference w:id="4"/>
      </w:r>
      <w:r w:rsidR="00A1240C" w:rsidRPr="007B555A">
        <w:rPr>
          <w:b w:val="0"/>
          <w:bCs/>
        </w:rPr>
        <w:t xml:space="preserve">. </w:t>
      </w:r>
    </w:p>
    <w:p w14:paraId="712BFC22" w14:textId="77777777" w:rsidR="00A1240C" w:rsidRPr="007B555A" w:rsidRDefault="00A1240C" w:rsidP="00830CC9">
      <w:pPr>
        <w:pStyle w:val="Definition"/>
        <w:keepNext w:val="0"/>
        <w:keepLines w:val="0"/>
        <w:widowControl w:val="0"/>
        <w:suppressLineNumbers/>
        <w:suppressAutoHyphens/>
        <w:rPr>
          <w:b w:val="0"/>
          <w:bCs/>
        </w:rPr>
      </w:pPr>
      <w:r w:rsidRPr="00A33190">
        <w:t xml:space="preserve">VAT: </w:t>
      </w:r>
      <w:r w:rsidRPr="007B555A">
        <w:rPr>
          <w:b w:val="0"/>
          <w:bCs/>
        </w:rPr>
        <w:t>means value Added tax charged under the Value Added Tax Act 1994 and any similar replacement tax.</w:t>
      </w:r>
    </w:p>
    <w:p w14:paraId="3F749CB0" w14:textId="77777777" w:rsidR="009830FE" w:rsidRPr="00A33190" w:rsidRDefault="009830FE" w:rsidP="00830CC9">
      <w:pPr>
        <w:pStyle w:val="Level1Heading"/>
      </w:pPr>
      <w:bookmarkStart w:id="41" w:name="_Toc212261807"/>
      <w:bookmarkStart w:id="42" w:name="_Toc223323082"/>
      <w:bookmarkStart w:id="43" w:name="_Toc223327661"/>
      <w:bookmarkStart w:id="44" w:name="_Toc240190055"/>
      <w:bookmarkStart w:id="45" w:name="_Toc254857630"/>
      <w:bookmarkStart w:id="46" w:name="_Toc254857700"/>
      <w:bookmarkStart w:id="47" w:name="_Toc257726634"/>
      <w:bookmarkStart w:id="48" w:name="_Toc257726694"/>
      <w:bookmarkStart w:id="49" w:name="_Toc258419643"/>
      <w:bookmarkStart w:id="50" w:name="_Toc258568246"/>
      <w:bookmarkStart w:id="51" w:name="_Toc258601202"/>
      <w:bookmarkStart w:id="52" w:name="_Toc297111245"/>
      <w:bookmarkStart w:id="53" w:name="_Toc297142487"/>
      <w:bookmarkStart w:id="54" w:name="_Toc15479777"/>
      <w:bookmarkStart w:id="55" w:name="_Toc115586812"/>
      <w:r w:rsidRPr="00A952BF">
        <w:t>INTERPRETATION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77ABDAFC" w14:textId="77777777" w:rsidR="009830FE" w:rsidRPr="00A33190" w:rsidRDefault="009830FE" w:rsidP="00830CC9">
      <w:pPr>
        <w:pStyle w:val="Level2Number"/>
        <w:widowControl w:val="0"/>
        <w:suppressLineNumbers/>
        <w:suppressAutoHyphens/>
      </w:pPr>
      <w:r w:rsidRPr="00A33190">
        <w:t>The expressions the "</w:t>
      </w:r>
      <w:r w:rsidR="004D41A3" w:rsidRPr="00A33190">
        <w:t>Grantor</w:t>
      </w:r>
      <w:r w:rsidRPr="00A33190">
        <w:t>" and the "</w:t>
      </w:r>
      <w:r w:rsidR="00530135">
        <w:t>ESCo</w:t>
      </w:r>
      <w:r w:rsidRPr="00A33190">
        <w:t>" shall wherever the context so admits include their respective successors in title</w:t>
      </w:r>
      <w:r w:rsidR="006A5A9A" w:rsidRPr="00A33190">
        <w:t xml:space="preserve"> and those deriving title under them</w:t>
      </w:r>
      <w:r w:rsidRPr="00A33190">
        <w:t>.</w:t>
      </w:r>
    </w:p>
    <w:p w14:paraId="16FCE797" w14:textId="77777777" w:rsidR="00C25381" w:rsidRPr="00A33190" w:rsidRDefault="00C25381" w:rsidP="00830CC9">
      <w:pPr>
        <w:pStyle w:val="Level2Number"/>
        <w:widowControl w:val="0"/>
        <w:suppressLineNumbers/>
        <w:suppressAutoHyphens/>
      </w:pPr>
      <w:r w:rsidRPr="00A33190">
        <w:t>References to:</w:t>
      </w:r>
    </w:p>
    <w:p w14:paraId="7F4D5103" w14:textId="77777777" w:rsidR="00C25381" w:rsidRPr="00A33190" w:rsidRDefault="00C25381" w:rsidP="00830CC9">
      <w:pPr>
        <w:pStyle w:val="Heading4"/>
        <w:keepNext w:val="0"/>
        <w:widowControl w:val="0"/>
        <w:suppressLineNumbers/>
        <w:tabs>
          <w:tab w:val="clear" w:pos="2126"/>
          <w:tab w:val="num" w:pos="1560"/>
        </w:tabs>
        <w:suppressAutoHyphens/>
        <w:ind w:left="1560" w:hanging="709"/>
      </w:pPr>
      <w:r w:rsidRPr="00A33190">
        <w:t xml:space="preserve">the </w:t>
      </w:r>
      <w:r w:rsidRPr="00A952BF">
        <w:t>singular</w:t>
      </w:r>
      <w:r w:rsidRPr="00A33190">
        <w:t xml:space="preserve"> include the plural and vice versa;</w:t>
      </w:r>
    </w:p>
    <w:p w14:paraId="5429D307" w14:textId="77777777" w:rsidR="00C25381" w:rsidRPr="00A33190" w:rsidRDefault="00C25381" w:rsidP="00830CC9">
      <w:pPr>
        <w:pStyle w:val="Heading4"/>
        <w:keepNext w:val="0"/>
        <w:widowControl w:val="0"/>
        <w:suppressLineNumbers/>
        <w:tabs>
          <w:tab w:val="clear" w:pos="2126"/>
          <w:tab w:val="num" w:pos="1560"/>
        </w:tabs>
        <w:suppressAutoHyphens/>
        <w:ind w:left="1560" w:hanging="709"/>
      </w:pPr>
      <w:r w:rsidRPr="00A33190">
        <w:lastRenderedPageBreak/>
        <w:t>one gender include all other genders;</w:t>
      </w:r>
    </w:p>
    <w:p w14:paraId="6391A5F5" w14:textId="77777777" w:rsidR="00C25381" w:rsidRPr="00A33190" w:rsidRDefault="00C25381" w:rsidP="00830CC9">
      <w:pPr>
        <w:pStyle w:val="Heading4"/>
        <w:keepNext w:val="0"/>
        <w:widowControl w:val="0"/>
        <w:suppressLineNumbers/>
        <w:tabs>
          <w:tab w:val="clear" w:pos="2126"/>
          <w:tab w:val="num" w:pos="1560"/>
        </w:tabs>
        <w:suppressAutoHyphens/>
        <w:ind w:left="1560" w:hanging="709"/>
      </w:pPr>
      <w:r w:rsidRPr="00A33190">
        <w:t>a natural person include a reference to an artificial person and vice versa;</w:t>
      </w:r>
    </w:p>
    <w:p w14:paraId="65988FDA" w14:textId="77777777" w:rsidR="00C25381" w:rsidRPr="00A33190" w:rsidRDefault="00C25381" w:rsidP="00830CC9">
      <w:pPr>
        <w:pStyle w:val="Heading4"/>
        <w:keepNext w:val="0"/>
        <w:widowControl w:val="0"/>
        <w:suppressLineNumbers/>
        <w:tabs>
          <w:tab w:val="clear" w:pos="2126"/>
          <w:tab w:val="num" w:pos="1560"/>
        </w:tabs>
        <w:suppressAutoHyphens/>
        <w:ind w:left="1560" w:hanging="709"/>
      </w:pPr>
      <w:r w:rsidRPr="00A33190">
        <w:t xml:space="preserve">numbered clauses and schedules are references to the relevant clause in or schedule to this </w:t>
      </w:r>
      <w:r w:rsidR="00156509">
        <w:t>D</w:t>
      </w:r>
      <w:r w:rsidRPr="00A33190">
        <w:t>eed;</w:t>
      </w:r>
      <w:r w:rsidR="00156509">
        <w:t xml:space="preserve"> and</w:t>
      </w:r>
    </w:p>
    <w:p w14:paraId="28D394F5" w14:textId="77777777" w:rsidR="00C25381" w:rsidRPr="00A33190" w:rsidRDefault="00C25381" w:rsidP="00830CC9">
      <w:pPr>
        <w:pStyle w:val="Heading4"/>
        <w:keepNext w:val="0"/>
        <w:widowControl w:val="0"/>
        <w:suppressLineNumbers/>
        <w:tabs>
          <w:tab w:val="clear" w:pos="2126"/>
          <w:tab w:val="num" w:pos="1560"/>
        </w:tabs>
        <w:suppressAutoHyphens/>
        <w:ind w:left="1560" w:hanging="709"/>
      </w:pPr>
      <w:r w:rsidRPr="00A33190">
        <w:t>numbered paragraphs without further designation are references to the numbered paragraph of the same schedule in which any such reference occurs</w:t>
      </w:r>
      <w:r w:rsidR="00156509">
        <w:t>.</w:t>
      </w:r>
    </w:p>
    <w:p w14:paraId="58065105" w14:textId="77777777" w:rsidR="009830FE" w:rsidRPr="00A33190" w:rsidRDefault="009830FE" w:rsidP="00830CC9">
      <w:pPr>
        <w:pStyle w:val="Level2Number"/>
        <w:widowControl w:val="0"/>
        <w:suppressLineNumbers/>
        <w:suppressAutoHyphens/>
      </w:pPr>
      <w:r w:rsidRPr="00A33190">
        <w:t xml:space="preserve">References in this </w:t>
      </w:r>
      <w:r w:rsidR="00056D56" w:rsidRPr="00A33190">
        <w:t>Deed</w:t>
      </w:r>
      <w:r w:rsidRPr="00A33190">
        <w:t xml:space="preserve"> to any statute or legislation (whether specific or general) include any other statute or legislation replacing amending or supplementing the same and any orders, regulations, bye-laws, notices, permissions, approvals or consents thereunder.</w:t>
      </w:r>
    </w:p>
    <w:p w14:paraId="055F1ABD" w14:textId="77777777" w:rsidR="009830FE" w:rsidRPr="00A33190" w:rsidRDefault="009830FE" w:rsidP="00830CC9">
      <w:pPr>
        <w:pStyle w:val="Level2Number"/>
        <w:widowControl w:val="0"/>
        <w:suppressLineNumbers/>
        <w:suppressAutoHyphens/>
      </w:pPr>
      <w:r w:rsidRPr="00A33190">
        <w:t>The Particulars and the details and expressions therein appearing shall be inc</w:t>
      </w:r>
      <w:r w:rsidR="00574EA9" w:rsidRPr="00A33190">
        <w:t xml:space="preserve">luded in and form part of this </w:t>
      </w:r>
      <w:r w:rsidR="00056D56" w:rsidRPr="00A33190">
        <w:t>Deed</w:t>
      </w:r>
      <w:r w:rsidRPr="00A33190">
        <w:t>.</w:t>
      </w:r>
    </w:p>
    <w:p w14:paraId="2C918A0C" w14:textId="77777777" w:rsidR="009830FE" w:rsidRPr="00A33190" w:rsidRDefault="009830FE" w:rsidP="00830CC9">
      <w:pPr>
        <w:pStyle w:val="Level2Number"/>
        <w:widowControl w:val="0"/>
        <w:suppressLineNumbers/>
        <w:suppressAutoHyphens/>
      </w:pPr>
      <w:r w:rsidRPr="00A33190">
        <w:t>The words "include" and "including" are deemed to be followed by the words "without limitation" and general words introduced by the word "other" do not have a restrictive meaning by reason of being preceded by words indicating a particular class of acts, things or matters.</w:t>
      </w:r>
    </w:p>
    <w:p w14:paraId="6669A97A" w14:textId="77777777" w:rsidR="00EC6CB2" w:rsidRPr="00A33190" w:rsidRDefault="00EC6CB2" w:rsidP="00830CC9">
      <w:pPr>
        <w:pStyle w:val="Level2Number"/>
        <w:widowControl w:val="0"/>
        <w:suppressLineNumbers/>
        <w:suppressAutoHyphens/>
      </w:pPr>
      <w:r w:rsidRPr="00A33190">
        <w:t>Any covenant by a Party not to do something includes an obligation not to allow or suffer that thing to be done.</w:t>
      </w:r>
    </w:p>
    <w:p w14:paraId="7E979338" w14:textId="77777777" w:rsidR="00EC6CB2" w:rsidRPr="00A33190" w:rsidRDefault="00EC6CB2" w:rsidP="00830CC9">
      <w:pPr>
        <w:pStyle w:val="Level2Number"/>
        <w:widowControl w:val="0"/>
        <w:suppressLineNumbers/>
        <w:suppressAutoHyphens/>
      </w:pPr>
      <w:r w:rsidRPr="00A33190">
        <w:t xml:space="preserve">Where any </w:t>
      </w:r>
      <w:r w:rsidR="00156509">
        <w:t>P</w:t>
      </w:r>
      <w:r w:rsidRPr="00A33190">
        <w:t xml:space="preserve">arty consists of more than one person all covenants and obligations on the part of that </w:t>
      </w:r>
      <w:r w:rsidR="00156509">
        <w:t>P</w:t>
      </w:r>
      <w:r w:rsidRPr="00A33190">
        <w:t xml:space="preserve">arty are the joint and several liability of all persons who make up that </w:t>
      </w:r>
      <w:r w:rsidR="00156509">
        <w:t>P</w:t>
      </w:r>
      <w:r w:rsidRPr="00A33190">
        <w:t>arty.</w:t>
      </w:r>
    </w:p>
    <w:p w14:paraId="17F7CCBF" w14:textId="77777777" w:rsidR="00EC6CB2" w:rsidRPr="00A33190" w:rsidRDefault="00EC6CB2" w:rsidP="00830CC9">
      <w:pPr>
        <w:pStyle w:val="Level2Number"/>
        <w:widowControl w:val="0"/>
        <w:suppressLineNumbers/>
        <w:suppressAutoHyphens/>
      </w:pPr>
      <w:r w:rsidRPr="00A33190">
        <w:t xml:space="preserve">The clause paragraph and </w:t>
      </w:r>
      <w:r w:rsidR="00156509">
        <w:t>S</w:t>
      </w:r>
      <w:r w:rsidRPr="00A33190">
        <w:t>chedule headings do not form part of this instrument and are not to be taken into account when construing it.</w:t>
      </w:r>
    </w:p>
    <w:p w14:paraId="1876898A" w14:textId="77777777" w:rsidR="004B3A61" w:rsidRPr="00A33190" w:rsidRDefault="004B3A61" w:rsidP="00830CC9">
      <w:pPr>
        <w:pStyle w:val="Level2Number"/>
        <w:widowControl w:val="0"/>
        <w:suppressLineNumbers/>
        <w:suppressAutoHyphens/>
      </w:pPr>
      <w:r w:rsidRPr="00A33190">
        <w:t xml:space="preserve">The </w:t>
      </w:r>
      <w:r w:rsidR="00156509">
        <w:t>S</w:t>
      </w:r>
      <w:r w:rsidRPr="00A33190">
        <w:t xml:space="preserve">chedules form part of this instrument and have effect as if set out in the body of this instrument.  Any reference to this instrument includes the </w:t>
      </w:r>
      <w:r w:rsidR="00156509">
        <w:t>S</w:t>
      </w:r>
      <w:r w:rsidRPr="00A33190">
        <w:t>chedules.</w:t>
      </w:r>
    </w:p>
    <w:p w14:paraId="168737EB" w14:textId="77777777" w:rsidR="009830FE" w:rsidRPr="00A33190" w:rsidRDefault="008A4514" w:rsidP="00830CC9">
      <w:pPr>
        <w:pStyle w:val="Level1Heading"/>
      </w:pPr>
      <w:bookmarkStart w:id="56" w:name="_Toc15479778"/>
      <w:bookmarkStart w:id="57" w:name="_Toc115586813"/>
      <w:r w:rsidRPr="00A33190">
        <w:t>Grant of Easement</w:t>
      </w:r>
      <w:bookmarkEnd w:id="56"/>
      <w:bookmarkEnd w:id="57"/>
    </w:p>
    <w:p w14:paraId="5C790278" w14:textId="77777777" w:rsidR="004B3A61" w:rsidRPr="00B57890" w:rsidRDefault="004B3A61" w:rsidP="00830CC9">
      <w:pPr>
        <w:pStyle w:val="Level2Number"/>
        <w:widowControl w:val="0"/>
        <w:suppressLineNumbers/>
        <w:suppressAutoHyphens/>
        <w:rPr>
          <w:i/>
          <w:iCs/>
        </w:rPr>
      </w:pPr>
      <w:bookmarkStart w:id="58" w:name="_Ref476915239"/>
      <w:bookmarkStart w:id="59" w:name="_Ref402874535"/>
      <w:bookmarkStart w:id="60" w:name="_Ref430525172"/>
      <w:bookmarkStart w:id="61" w:name="_Ref299661611"/>
      <w:r w:rsidRPr="00A33190">
        <w:t xml:space="preserve">In consideration of the payment of a peppercorn (if demanded) and the terms of this </w:t>
      </w:r>
      <w:r w:rsidR="00156509">
        <w:t>D</w:t>
      </w:r>
      <w:r w:rsidRPr="00A33190">
        <w:t xml:space="preserve">eed the Grantor grants with full title guarantee in respect of the </w:t>
      </w:r>
      <w:r w:rsidR="00146500" w:rsidRPr="00A33190">
        <w:t xml:space="preserve">Grantor’s Property </w:t>
      </w:r>
      <w:r w:rsidRPr="00A33190">
        <w:t xml:space="preserve">to </w:t>
      </w:r>
      <w:r w:rsidR="00530135">
        <w:t>ESCo</w:t>
      </w:r>
      <w:r w:rsidRPr="00A33190">
        <w:t xml:space="preserve"> the Rights for the Term to the intent that the Rights shall be and remain a burden upon the </w:t>
      </w:r>
      <w:r w:rsidR="00146500" w:rsidRPr="00A33190">
        <w:t>Grantor’s Property</w:t>
      </w:r>
      <w:bookmarkEnd w:id="58"/>
      <w:r w:rsidRPr="00A33190">
        <w:t>.</w:t>
      </w:r>
      <w:r w:rsidR="00B57890">
        <w:t xml:space="preserve"> </w:t>
      </w:r>
      <w:r w:rsidR="00B57890" w:rsidRPr="00B57890">
        <w:rPr>
          <w:i/>
          <w:iCs/>
        </w:rPr>
        <w:t>[Drafting Note:  Parties to consider what amendments required if grant of wayleave instead of grant of easement.]</w:t>
      </w:r>
    </w:p>
    <w:p w14:paraId="2960961A" w14:textId="26E76765" w:rsidR="004B3A61" w:rsidRPr="00A33190" w:rsidRDefault="004B3A61" w:rsidP="00830CC9">
      <w:pPr>
        <w:pStyle w:val="Level2Number"/>
        <w:widowControl w:val="0"/>
        <w:suppressLineNumbers/>
        <w:suppressAutoHyphens/>
      </w:pPr>
      <w:r w:rsidRPr="00A33190">
        <w:t xml:space="preserve">The Grantor’s title guarantee in clause </w:t>
      </w:r>
      <w:r w:rsidRPr="00A33190">
        <w:fldChar w:fldCharType="begin"/>
      </w:r>
      <w:r w:rsidRPr="00A33190">
        <w:instrText xml:space="preserve"> REF _Ref476915239 \r \h </w:instrText>
      </w:r>
      <w:r w:rsidR="00C84948" w:rsidRPr="00A33190">
        <w:instrText xml:space="preserve"> \* MERGEFORMAT </w:instrText>
      </w:r>
      <w:r w:rsidRPr="00A33190">
        <w:fldChar w:fldCharType="separate"/>
      </w:r>
      <w:r w:rsidR="00830CC9">
        <w:t>3.1</w:t>
      </w:r>
      <w:r w:rsidRPr="00A33190">
        <w:fldChar w:fldCharType="end"/>
      </w:r>
      <w:r w:rsidRPr="00A33190">
        <w:t xml:space="preserve"> is subject to the variations set out in this clause below.</w:t>
      </w:r>
      <w:bookmarkEnd w:id="59"/>
    </w:p>
    <w:p w14:paraId="796B3B7C" w14:textId="77777777" w:rsidR="004B3A61" w:rsidRPr="00A33190" w:rsidRDefault="00C84948" w:rsidP="00830CC9">
      <w:pPr>
        <w:pStyle w:val="Level2Number"/>
        <w:widowControl w:val="0"/>
        <w:suppressLineNumbers/>
        <w:suppressAutoHyphens/>
      </w:pPr>
      <w:bookmarkStart w:id="62" w:name="_Ref394911431"/>
      <w:r w:rsidRPr="00A33190">
        <w:t>[</w:t>
      </w:r>
      <w:r w:rsidR="004B3A61" w:rsidRPr="00A33190">
        <w:t>For the purposes of section 6 Law of Property (Miscellaneous Provisions) Act 1994 (“</w:t>
      </w:r>
      <w:r w:rsidR="004B3A61" w:rsidRPr="00A33190">
        <w:rPr>
          <w:b/>
        </w:rPr>
        <w:t>1994 Act</w:t>
      </w:r>
      <w:r w:rsidR="004B3A61" w:rsidRPr="00A33190">
        <w:t>”) and its application to the Grantor’s title guarantee:</w:t>
      </w:r>
    </w:p>
    <w:p w14:paraId="21D5EE4C" w14:textId="77777777" w:rsidR="004B3A61" w:rsidRPr="00A33190" w:rsidRDefault="004B3A61" w:rsidP="00830CC9">
      <w:pPr>
        <w:pStyle w:val="Level3Number"/>
        <w:widowControl w:val="0"/>
        <w:suppressLineNumbers/>
        <w:suppressAutoHyphens/>
        <w:rPr>
          <w:bCs/>
        </w:rPr>
      </w:pPr>
      <w:r w:rsidRPr="00A33190">
        <w:rPr>
          <w:bCs/>
        </w:rPr>
        <w:t>all</w:t>
      </w:r>
      <w:r w:rsidRPr="00A33190">
        <w:t xml:space="preserve"> entries made in any public register that a prudent purchaser would inspect are deemed within </w:t>
      </w:r>
      <w:r w:rsidR="00530135">
        <w:t>ESCo</w:t>
      </w:r>
      <w:r w:rsidR="00831940" w:rsidRPr="00A33190">
        <w:t>’s</w:t>
      </w:r>
      <w:r w:rsidRPr="00A33190">
        <w:t xml:space="preserve"> actual knowledge;</w:t>
      </w:r>
      <w:r w:rsidR="00B92227">
        <w:t xml:space="preserve"> and</w:t>
      </w:r>
    </w:p>
    <w:p w14:paraId="2723A2F7" w14:textId="77777777" w:rsidR="004B3A61" w:rsidRPr="00A33190" w:rsidRDefault="00530135" w:rsidP="00830CC9">
      <w:pPr>
        <w:pStyle w:val="Level3Number"/>
        <w:widowControl w:val="0"/>
        <w:suppressLineNumbers/>
        <w:suppressAutoHyphens/>
        <w:rPr>
          <w:bCs/>
        </w:rPr>
      </w:pPr>
      <w:r>
        <w:t>ESCo</w:t>
      </w:r>
      <w:r w:rsidR="004B3A61" w:rsidRPr="00A33190">
        <w:t xml:space="preserve"> is deemed to have actual knowledge of any matters that would be disclosed by a reasonably diligent inspection of the </w:t>
      </w:r>
      <w:r w:rsidR="00146500" w:rsidRPr="00A33190">
        <w:t>Grantor’s Property</w:t>
      </w:r>
      <w:r w:rsidR="004B3A61" w:rsidRPr="00A33190">
        <w:t>.</w:t>
      </w:r>
    </w:p>
    <w:bookmarkEnd w:id="62"/>
    <w:p w14:paraId="1D2FB0E7" w14:textId="77777777" w:rsidR="004B3A61" w:rsidRPr="00A33190" w:rsidRDefault="004B3A61" w:rsidP="00830CC9">
      <w:pPr>
        <w:pStyle w:val="Level2Number"/>
        <w:widowControl w:val="0"/>
        <w:suppressLineNumbers/>
        <w:suppressAutoHyphens/>
      </w:pPr>
      <w:r w:rsidRPr="00A33190">
        <w:t>The grant is subject to:</w:t>
      </w:r>
    </w:p>
    <w:p w14:paraId="49A25938" w14:textId="77777777" w:rsidR="004B3A61" w:rsidRPr="00A33190" w:rsidRDefault="004B3A61" w:rsidP="00830CC9">
      <w:pPr>
        <w:pStyle w:val="Level3Number"/>
        <w:widowControl w:val="0"/>
        <w:suppressLineNumbers/>
        <w:suppressAutoHyphens/>
      </w:pPr>
      <w:r w:rsidRPr="00A33190">
        <w:t xml:space="preserve">prior interests referred to in section 29(2) Land Registration Act 2002 and which affect the </w:t>
      </w:r>
      <w:r w:rsidR="00146500" w:rsidRPr="00A33190">
        <w:t>Grantor’s Property</w:t>
      </w:r>
      <w:r w:rsidRPr="00A33190">
        <w:t>;</w:t>
      </w:r>
      <w:r w:rsidR="00B92227">
        <w:t xml:space="preserve"> and</w:t>
      </w:r>
    </w:p>
    <w:p w14:paraId="7445A83C" w14:textId="77777777" w:rsidR="004B3A61" w:rsidRPr="00A33190" w:rsidRDefault="004B3A61" w:rsidP="00830CC9">
      <w:pPr>
        <w:pStyle w:val="Level3Number"/>
        <w:widowControl w:val="0"/>
        <w:suppressLineNumbers/>
        <w:suppressAutoHyphens/>
      </w:pPr>
      <w:r w:rsidRPr="00A33190">
        <w:t xml:space="preserve">rights enjoyed pursuant to statute where the relevant statute provides that enjoyment and validity of the right is not </w:t>
      </w:r>
      <w:r w:rsidRPr="00A33190">
        <w:rPr>
          <w:lang w:val="en"/>
        </w:rPr>
        <w:t xml:space="preserve">subject to the provisions of any enactment requiring the registration of interests in, charges on or other obligations affecting </w:t>
      </w:r>
      <w:r w:rsidRPr="00A33190">
        <w:rPr>
          <w:lang w:val="en"/>
        </w:rPr>
        <w:lastRenderedPageBreak/>
        <w:t>land</w:t>
      </w:r>
      <w:r w:rsidR="00C84948" w:rsidRPr="00A33190">
        <w:rPr>
          <w:rStyle w:val="FootnoteReference"/>
          <w:szCs w:val="22"/>
          <w:lang w:val="en"/>
        </w:rPr>
        <w:footnoteReference w:id="5"/>
      </w:r>
      <w:r w:rsidRPr="00A33190">
        <w:rPr>
          <w:lang w:val="en"/>
        </w:rPr>
        <w:t>.</w:t>
      </w:r>
    </w:p>
    <w:p w14:paraId="2F53FF68" w14:textId="77777777" w:rsidR="00D82E41" w:rsidRPr="00A33190" w:rsidRDefault="00831940" w:rsidP="00830CC9">
      <w:pPr>
        <w:pStyle w:val="Level1Heading"/>
      </w:pPr>
      <w:bookmarkStart w:id="63" w:name="_Toc15479779"/>
      <w:bookmarkStart w:id="64" w:name="_Ref15482477"/>
      <w:bookmarkStart w:id="65" w:name="_Toc115586814"/>
      <w:r w:rsidRPr="00A33190">
        <w:t>GrantOR’s Covenants</w:t>
      </w:r>
      <w:bookmarkEnd w:id="63"/>
      <w:bookmarkEnd w:id="64"/>
      <w:bookmarkEnd w:id="65"/>
    </w:p>
    <w:p w14:paraId="447A0B21" w14:textId="77777777" w:rsidR="00D82E41" w:rsidRPr="00A33190" w:rsidRDefault="00D82E41" w:rsidP="00830CC9">
      <w:pPr>
        <w:pStyle w:val="TextLevel1"/>
        <w:keepNext w:val="0"/>
        <w:keepLines w:val="0"/>
        <w:widowControl w:val="0"/>
        <w:suppressLineNumbers/>
        <w:suppressAutoHyphens/>
      </w:pPr>
      <w:r w:rsidRPr="00A33190">
        <w:t xml:space="preserve">The Grantor covenants with </w:t>
      </w:r>
      <w:r w:rsidR="00530135">
        <w:t>ESCo</w:t>
      </w:r>
      <w:r w:rsidRPr="00A33190">
        <w:t xml:space="preserve"> so as to bind so much of the </w:t>
      </w:r>
      <w:r w:rsidR="00146500" w:rsidRPr="00A33190">
        <w:t xml:space="preserve">Grantor’s Property </w:t>
      </w:r>
      <w:r w:rsidRPr="00A33190">
        <w:t xml:space="preserve">as is reasonably necessary in the exercise of the Rights and for the benefit of </w:t>
      </w:r>
      <w:r w:rsidR="00530135">
        <w:t>ESCo</w:t>
      </w:r>
      <w:r w:rsidRPr="00A33190">
        <w:t xml:space="preserve"> to observe and perform the following covenants in relation to the </w:t>
      </w:r>
      <w:r w:rsidR="00146500" w:rsidRPr="00A33190">
        <w:t xml:space="preserve">Grantor’s Property </w:t>
      </w:r>
      <w:r w:rsidRPr="00A33190">
        <w:t>and the Rights:</w:t>
      </w:r>
    </w:p>
    <w:p w14:paraId="1909BC5E" w14:textId="77777777" w:rsidR="00CD45CA" w:rsidRPr="00893421" w:rsidRDefault="008A609C" w:rsidP="00830CC9">
      <w:pPr>
        <w:pStyle w:val="Level2Number"/>
        <w:widowControl w:val="0"/>
        <w:suppressLineNumbers/>
        <w:suppressAutoHyphens/>
        <w:rPr>
          <w:b/>
          <w:bCs/>
        </w:rPr>
      </w:pPr>
      <w:bookmarkStart w:id="66" w:name="_Ref15482417"/>
      <w:r w:rsidRPr="00893421">
        <w:rPr>
          <w:b/>
          <w:bCs/>
        </w:rPr>
        <w:t>Construction activities</w:t>
      </w:r>
      <w:bookmarkEnd w:id="66"/>
      <w:r w:rsidRPr="00893421">
        <w:rPr>
          <w:b/>
          <w:bCs/>
        </w:rPr>
        <w:t xml:space="preserve"> </w:t>
      </w:r>
    </w:p>
    <w:p w14:paraId="258C31A6" w14:textId="55EA8F89" w:rsidR="008A609C" w:rsidRPr="00A33190" w:rsidRDefault="008A609C" w:rsidP="00830CC9">
      <w:pPr>
        <w:pStyle w:val="TextLevel1"/>
        <w:keepNext w:val="0"/>
        <w:keepLines w:val="0"/>
        <w:widowControl w:val="0"/>
        <w:suppressLineNumbers/>
        <w:suppressAutoHyphens/>
      </w:pPr>
      <w:r w:rsidRPr="00A33190">
        <w:t>N</w:t>
      </w:r>
      <w:r w:rsidR="00D82E41" w:rsidRPr="00A33190">
        <w:t xml:space="preserve">ot to cause permit or suffer the erection or installation of any building structure or apparatus or to carry out any development or excavation on the Access Corridor and the </w:t>
      </w:r>
      <w:r w:rsidR="00694BCE" w:rsidRPr="00A33190">
        <w:t>Restricted Zone</w:t>
      </w:r>
      <w:r w:rsidR="00D82E41" w:rsidRPr="00A33190">
        <w:t xml:space="preserve"> save that </w:t>
      </w:r>
      <w:r w:rsidR="00F01B71" w:rsidRPr="00A33190">
        <w:t>[</w:t>
      </w:r>
      <w:r w:rsidR="00D82E41" w:rsidRPr="00A33190">
        <w:t>(i) alterations in accordance with clause</w:t>
      </w:r>
      <w:r w:rsidR="00D95D72" w:rsidRPr="00A33190">
        <w:t xml:space="preserve"> </w:t>
      </w:r>
      <w:r w:rsidR="00D95D72" w:rsidRPr="00A33190">
        <w:fldChar w:fldCharType="begin"/>
      </w:r>
      <w:r w:rsidR="00D95D72" w:rsidRPr="00A33190">
        <w:instrText xml:space="preserve"> REF _Ref15482406 \r \h </w:instrText>
      </w:r>
      <w:r w:rsidR="00A33190" w:rsidRPr="00A33190">
        <w:instrText xml:space="preserve"> \* MERGEFORMAT </w:instrText>
      </w:r>
      <w:r w:rsidR="00D95D72" w:rsidRPr="00A33190">
        <w:fldChar w:fldCharType="separate"/>
      </w:r>
      <w:r w:rsidR="00830CC9">
        <w:t>4.2.4</w:t>
      </w:r>
      <w:r w:rsidR="00D95D72" w:rsidRPr="00A33190">
        <w:fldChar w:fldCharType="end"/>
      </w:r>
      <w:r w:rsidR="00D95D72" w:rsidRPr="00A33190">
        <w:t xml:space="preserve"> </w:t>
      </w:r>
      <w:r w:rsidR="00D82E41" w:rsidRPr="00A33190">
        <w:t xml:space="preserve">are permitted and (ii) this clause shall not apply to any part of the Development Site that is not constructed or is in the course of construction PROVIDED THAT in respect of any part of the Development Site that is in the course of construction, the Grantor shall use reasonable endeavours to minimise any obstruction or cause any damage to the Access Corridor or the </w:t>
      </w:r>
      <w:r w:rsidR="00694BCE" w:rsidRPr="00A33190">
        <w:t>Restricted Zone</w:t>
      </w:r>
      <w:r w:rsidR="00D82E41" w:rsidRPr="00A33190">
        <w:t xml:space="preserve"> and PROVIDED FURTHER THAT whilst the Development Site is in the course of construction, nothing in this clause shall entitle the Grantor to deliberately interfere with, prevent or obstruct the day to day running, operations and, if necessary repair, of the </w:t>
      </w:r>
      <w:r w:rsidR="00694BCE" w:rsidRPr="00A33190">
        <w:t>Heat Distribution Network</w:t>
      </w:r>
      <w:r w:rsidR="00D82E41" w:rsidRPr="00A33190">
        <w:t xml:space="preserve"> that is supplying heat to the customers of </w:t>
      </w:r>
      <w:r w:rsidR="00530135">
        <w:t>ESCo</w:t>
      </w:r>
      <w:r w:rsidR="004935B6">
        <w:t xml:space="preserve"> [and the Electricity Network that is supplying electricity to the customers of ESCo]</w:t>
      </w:r>
      <w:r w:rsidR="00F01B71" w:rsidRPr="00A33190">
        <w:rPr>
          <w:rStyle w:val="FootnoteReference"/>
        </w:rPr>
        <w:footnoteReference w:id="6"/>
      </w:r>
      <w:r w:rsidR="00D82E41" w:rsidRPr="00A33190">
        <w:t>.</w:t>
      </w:r>
    </w:p>
    <w:p w14:paraId="0E597C6F" w14:textId="77777777" w:rsidR="008A609C" w:rsidRPr="00893421" w:rsidRDefault="008A609C" w:rsidP="00830CC9">
      <w:pPr>
        <w:pStyle w:val="Level2Number"/>
        <w:widowControl w:val="0"/>
        <w:suppressLineNumbers/>
        <w:suppressAutoHyphens/>
        <w:rPr>
          <w:b/>
          <w:bCs/>
        </w:rPr>
      </w:pPr>
      <w:r w:rsidRPr="00893421">
        <w:rPr>
          <w:b/>
          <w:bCs/>
        </w:rPr>
        <w:t>Landscaping</w:t>
      </w:r>
      <w:r w:rsidR="001B442D" w:rsidRPr="00893421">
        <w:rPr>
          <w:b/>
          <w:bCs/>
        </w:rPr>
        <w:t xml:space="preserve"> and alterations</w:t>
      </w:r>
    </w:p>
    <w:p w14:paraId="1A075A9C" w14:textId="77777777" w:rsidR="008A609C" w:rsidRPr="00A33190" w:rsidRDefault="008A609C" w:rsidP="00830CC9">
      <w:pPr>
        <w:pStyle w:val="Level3Number"/>
        <w:widowControl w:val="0"/>
        <w:suppressLineNumbers/>
        <w:suppressAutoHyphens/>
      </w:pPr>
      <w:bookmarkStart w:id="67" w:name="_Ref15482395"/>
      <w:r w:rsidRPr="00A33190">
        <w:t>N</w:t>
      </w:r>
      <w:r w:rsidR="00D82E41" w:rsidRPr="00A33190">
        <w:t xml:space="preserve">ot without the prior written consent of </w:t>
      </w:r>
      <w:r w:rsidR="00530135">
        <w:t>ESCo</w:t>
      </w:r>
      <w:r w:rsidR="00D82E41" w:rsidRPr="00A33190">
        <w:t xml:space="preserve"> (which can be refused in the absolute discretion of </w:t>
      </w:r>
      <w:r w:rsidR="00530135">
        <w:t>ESCo</w:t>
      </w:r>
      <w:r w:rsidR="00D82E41" w:rsidRPr="00A33190">
        <w:t xml:space="preserve"> in relation to matters affecting the </w:t>
      </w:r>
      <w:r w:rsidR="00694BCE" w:rsidRPr="00A33190">
        <w:t>Restricted Zone</w:t>
      </w:r>
      <w:r w:rsidR="00D82E41" w:rsidRPr="00A33190">
        <w:t xml:space="preserve"> and which can be refused in the reasonable discretion of </w:t>
      </w:r>
      <w:r w:rsidR="00530135">
        <w:t>ESCo</w:t>
      </w:r>
      <w:r w:rsidR="00D82E41" w:rsidRPr="00A33190">
        <w:t xml:space="preserve"> in relation to mat</w:t>
      </w:r>
      <w:r w:rsidR="00C5010C" w:rsidRPr="00A33190">
        <w:t>t</w:t>
      </w:r>
      <w:r w:rsidR="00D82E41" w:rsidRPr="00A33190">
        <w:t>ers affecting the Access Corridor) to plant or otherwise permit to exist any trees or shrubs</w:t>
      </w:r>
      <w:r w:rsidR="004E6A7D" w:rsidRPr="00A33190">
        <w:t xml:space="preserve"> or</w:t>
      </w:r>
      <w:r w:rsidR="00D82E41" w:rsidRPr="00A33190">
        <w:t xml:space="preserve"> flowerbed</w:t>
      </w:r>
      <w:r w:rsidR="004E6A7D" w:rsidRPr="00A33190">
        <w:t xml:space="preserve">s </w:t>
      </w:r>
      <w:r w:rsidR="00D82E41" w:rsidRPr="00A33190">
        <w:t xml:space="preserve">on the </w:t>
      </w:r>
      <w:r w:rsidR="00694BCE" w:rsidRPr="00A33190">
        <w:t>Restricted Zone</w:t>
      </w:r>
      <w:r w:rsidR="00D82E41" w:rsidRPr="00A33190">
        <w:t xml:space="preserve"> or Access Corridor providing that such trees as exist at the date of this </w:t>
      </w:r>
      <w:r w:rsidR="00156509">
        <w:t>Deed</w:t>
      </w:r>
      <w:r w:rsidR="00D82E41" w:rsidRPr="00A33190">
        <w:t xml:space="preserve"> shall be allowed to remain providing that the roots do not spread over around or under the </w:t>
      </w:r>
      <w:r w:rsidR="004E6A7D" w:rsidRPr="00A33190">
        <w:t>Heat Distribution</w:t>
      </w:r>
      <w:r w:rsidR="00D82E41" w:rsidRPr="00A33190">
        <w:t xml:space="preserve"> Network </w:t>
      </w:r>
      <w:r w:rsidR="00833CD3">
        <w:t xml:space="preserve">[and the Electricity Network] </w:t>
      </w:r>
      <w:r w:rsidR="00D82E41" w:rsidRPr="00A33190">
        <w:t>in such a manner as to cause or risk causing damage</w:t>
      </w:r>
      <w:r w:rsidRPr="00A33190">
        <w:t>.</w:t>
      </w:r>
      <w:bookmarkEnd w:id="67"/>
    </w:p>
    <w:p w14:paraId="272BD390" w14:textId="77777777" w:rsidR="00D82E41" w:rsidRPr="00A33190" w:rsidRDefault="008A609C" w:rsidP="00830CC9">
      <w:pPr>
        <w:pStyle w:val="Level3Number"/>
        <w:widowControl w:val="0"/>
        <w:suppressLineNumbers/>
        <w:suppressAutoHyphens/>
      </w:pPr>
      <w:r w:rsidRPr="00A33190">
        <w:t>N</w:t>
      </w:r>
      <w:r w:rsidR="00D82E41" w:rsidRPr="00A33190">
        <w:t xml:space="preserve">ot to allow any trees on the Neighbouring Land to over sail the </w:t>
      </w:r>
      <w:r w:rsidR="00694BCE" w:rsidRPr="00A33190">
        <w:t>Restricted Zone</w:t>
      </w:r>
      <w:r w:rsidR="00D82E41" w:rsidRPr="00A33190">
        <w:t xml:space="preserve"> or the Access Corridor in such a manner as to interfere with the Rights</w:t>
      </w:r>
      <w:r w:rsidR="001B442D" w:rsidRPr="00A33190">
        <w:t>.</w:t>
      </w:r>
    </w:p>
    <w:p w14:paraId="575FFA53" w14:textId="77777777" w:rsidR="00D82E41" w:rsidRPr="00A33190" w:rsidRDefault="0038289C" w:rsidP="00830CC9">
      <w:pPr>
        <w:pStyle w:val="Level3Number"/>
        <w:widowControl w:val="0"/>
        <w:suppressLineNumbers/>
        <w:suppressAutoHyphens/>
      </w:pPr>
      <w:r w:rsidRPr="00A33190">
        <w:t>N</w:t>
      </w:r>
      <w:r w:rsidR="00D82E41" w:rsidRPr="00A33190">
        <w:t xml:space="preserve">ot to materially to raise or lower the existing level of the surface of the Access Corridor and the </w:t>
      </w:r>
      <w:r w:rsidR="00694BCE" w:rsidRPr="00A33190">
        <w:t>Restricted Zone</w:t>
      </w:r>
      <w:r w:rsidR="00D82E41" w:rsidRPr="00A33190">
        <w:t xml:space="preserve"> or interfere with the support afforded to the </w:t>
      </w:r>
      <w:r w:rsidR="00A87AF2" w:rsidRPr="00A33190">
        <w:t xml:space="preserve">Heat Distribution Network </w:t>
      </w:r>
      <w:r w:rsidR="00833CD3">
        <w:t xml:space="preserve">[and the Electricity Network] </w:t>
      </w:r>
      <w:r w:rsidR="00D82E41" w:rsidRPr="00A33190">
        <w:t>by the surrounding ground</w:t>
      </w:r>
      <w:r w:rsidR="001B442D" w:rsidRPr="00A33190">
        <w:t>.</w:t>
      </w:r>
    </w:p>
    <w:p w14:paraId="18133924" w14:textId="77777777" w:rsidR="00D82E41" w:rsidRPr="00A33190" w:rsidRDefault="0038289C" w:rsidP="00830CC9">
      <w:pPr>
        <w:pStyle w:val="Level3Number"/>
        <w:widowControl w:val="0"/>
        <w:suppressLineNumbers/>
        <w:suppressAutoHyphens/>
      </w:pPr>
      <w:bookmarkStart w:id="68" w:name="_Ref15482406"/>
      <w:r w:rsidRPr="00A33190">
        <w:t>N</w:t>
      </w:r>
      <w:r w:rsidR="00D82E41" w:rsidRPr="00A33190">
        <w:t xml:space="preserve">ot to make any alteration to the </w:t>
      </w:r>
      <w:r w:rsidR="00694BCE" w:rsidRPr="00A33190">
        <w:t>Restricted Zone</w:t>
      </w:r>
      <w:r w:rsidR="00D82E41" w:rsidRPr="00A33190">
        <w:t xml:space="preserve"> and the Access Corridor so as:</w:t>
      </w:r>
      <w:bookmarkEnd w:id="68"/>
    </w:p>
    <w:p w14:paraId="3483DEA3" w14:textId="77777777" w:rsidR="00D82E41" w:rsidRPr="00A33190" w:rsidRDefault="00D82E41" w:rsidP="00830CC9">
      <w:pPr>
        <w:pStyle w:val="Level4Number"/>
        <w:widowControl w:val="0"/>
        <w:suppressLineNumbers/>
        <w:suppressAutoHyphens/>
      </w:pPr>
      <w:r w:rsidRPr="00A33190">
        <w:t>to render the exercise of the Rights or any of them impossible or materially more difficult or expensive</w:t>
      </w:r>
      <w:r w:rsidR="00A87AF2" w:rsidRPr="00A33190">
        <w:t xml:space="preserve">; </w:t>
      </w:r>
      <w:r w:rsidRPr="00A33190">
        <w:t>or</w:t>
      </w:r>
    </w:p>
    <w:p w14:paraId="4200F4C6" w14:textId="77777777" w:rsidR="00D82E41" w:rsidRPr="00A33190" w:rsidRDefault="00D82E41" w:rsidP="00830CC9">
      <w:pPr>
        <w:pStyle w:val="Level4Number"/>
        <w:widowControl w:val="0"/>
        <w:suppressLineNumbers/>
        <w:suppressAutoHyphens/>
      </w:pPr>
      <w:r w:rsidRPr="00A33190">
        <w:t xml:space="preserve">to excavate or reduce or increase the depth of soil (if any) above or below the Access Corridor and/or the </w:t>
      </w:r>
      <w:r w:rsidR="00694BCE" w:rsidRPr="00A33190">
        <w:t>Restricted Zone</w:t>
      </w:r>
      <w:r w:rsidRPr="00A33190">
        <w:t xml:space="preserve">; </w:t>
      </w:r>
      <w:r w:rsidR="00FA0D22">
        <w:t xml:space="preserve"> or</w:t>
      </w:r>
    </w:p>
    <w:p w14:paraId="39BB1670" w14:textId="5584658A" w:rsidR="00D82E41" w:rsidRPr="00A33190" w:rsidRDefault="00D82E41" w:rsidP="00830CC9">
      <w:pPr>
        <w:pStyle w:val="Level4Number"/>
        <w:widowControl w:val="0"/>
        <w:suppressLineNumbers/>
        <w:suppressAutoHyphens/>
      </w:pPr>
      <w:r w:rsidRPr="00A33190">
        <w:t xml:space="preserve">PROVIDING that the laying of turf or of tarmac will not be deemed a breach of this clause </w:t>
      </w:r>
      <w:r w:rsidR="00D95D72" w:rsidRPr="00A33190">
        <w:fldChar w:fldCharType="begin"/>
      </w:r>
      <w:r w:rsidR="00D95D72" w:rsidRPr="00A33190">
        <w:instrText xml:space="preserve"> REF _Ref15482406 \r \h </w:instrText>
      </w:r>
      <w:r w:rsidR="00A33190" w:rsidRPr="00A33190">
        <w:instrText xml:space="preserve"> \* MERGEFORMAT </w:instrText>
      </w:r>
      <w:r w:rsidR="00D95D72" w:rsidRPr="00A33190">
        <w:fldChar w:fldCharType="separate"/>
      </w:r>
      <w:r w:rsidR="00830CC9">
        <w:t>4.2.4</w:t>
      </w:r>
      <w:r w:rsidR="00D95D72" w:rsidRPr="00A33190">
        <w:fldChar w:fldCharType="end"/>
      </w:r>
      <w:r w:rsidR="00D95D72" w:rsidRPr="00A33190">
        <w:t xml:space="preserve"> </w:t>
      </w:r>
      <w:r w:rsidRPr="00A33190">
        <w:t xml:space="preserve">or clause </w:t>
      </w:r>
      <w:r w:rsidR="00D95D72" w:rsidRPr="00A33190">
        <w:fldChar w:fldCharType="begin"/>
      </w:r>
      <w:r w:rsidR="00D95D72" w:rsidRPr="00A33190">
        <w:instrText xml:space="preserve"> REF _Ref15482417 \r \h </w:instrText>
      </w:r>
      <w:r w:rsidR="00A33190" w:rsidRPr="00A33190">
        <w:instrText xml:space="preserve"> \* MERGEFORMAT </w:instrText>
      </w:r>
      <w:r w:rsidR="00D95D72" w:rsidRPr="00A33190">
        <w:fldChar w:fldCharType="separate"/>
      </w:r>
      <w:r w:rsidR="00830CC9">
        <w:t>4.1</w:t>
      </w:r>
      <w:r w:rsidR="00D95D72" w:rsidRPr="00A33190">
        <w:fldChar w:fldCharType="end"/>
      </w:r>
      <w:r w:rsidR="00D95D72" w:rsidRPr="00A33190">
        <w:t>.</w:t>
      </w:r>
    </w:p>
    <w:p w14:paraId="59589D9A" w14:textId="77777777" w:rsidR="0038289C" w:rsidRPr="00893421" w:rsidRDefault="0063214D" w:rsidP="00830CC9">
      <w:pPr>
        <w:pStyle w:val="Level2Number"/>
        <w:widowControl w:val="0"/>
        <w:suppressLineNumbers/>
        <w:suppressAutoHyphens/>
        <w:rPr>
          <w:b/>
          <w:bCs/>
        </w:rPr>
      </w:pPr>
      <w:r w:rsidRPr="00893421">
        <w:rPr>
          <w:b/>
          <w:bCs/>
        </w:rPr>
        <w:t xml:space="preserve">Movement of objects or obstructions </w:t>
      </w:r>
    </w:p>
    <w:p w14:paraId="37A311C2" w14:textId="77777777" w:rsidR="00D82E41" w:rsidRPr="00A33190" w:rsidRDefault="0038289C" w:rsidP="00830CC9">
      <w:pPr>
        <w:pStyle w:val="TextLevel1"/>
        <w:keepNext w:val="0"/>
        <w:keepLines w:val="0"/>
        <w:widowControl w:val="0"/>
        <w:suppressLineNumbers/>
        <w:suppressAutoHyphens/>
      </w:pPr>
      <w:r w:rsidRPr="00A33190">
        <w:t>T</w:t>
      </w:r>
      <w:r w:rsidR="00D82E41" w:rsidRPr="00A33190">
        <w:t xml:space="preserve">o move any moveable object or obstruction from the </w:t>
      </w:r>
      <w:r w:rsidR="00694BCE" w:rsidRPr="00A33190">
        <w:t>Restricted Zone</w:t>
      </w:r>
      <w:r w:rsidR="00D82E41" w:rsidRPr="00A33190">
        <w:t xml:space="preserve"> and the Access </w:t>
      </w:r>
      <w:r w:rsidR="00D82E41" w:rsidRPr="00A33190">
        <w:lastRenderedPageBreak/>
        <w:t xml:space="preserve">Corridor within no more than </w:t>
      </w:r>
      <w:r w:rsidR="00CF7995" w:rsidRPr="00A33190">
        <w:t>[  ]</w:t>
      </w:r>
      <w:r w:rsidR="00D82E41" w:rsidRPr="00A33190">
        <w:t xml:space="preserve"> days of receiving Notice from </w:t>
      </w:r>
      <w:r w:rsidR="00530135">
        <w:t>ESCo</w:t>
      </w:r>
      <w:r w:rsidR="00D82E41" w:rsidRPr="00A33190">
        <w:t xml:space="preserve"> or </w:t>
      </w:r>
      <w:r w:rsidR="00530135">
        <w:t>ESCo</w:t>
      </w:r>
      <w:r w:rsidR="00CF7995" w:rsidRPr="00A33190">
        <w:t>’s</w:t>
      </w:r>
      <w:r w:rsidR="00D82E41" w:rsidRPr="00A33190">
        <w:t xml:space="preserve"> employees agents or contractors and where such objects are not removed within </w:t>
      </w:r>
      <w:r w:rsidR="00CF7995" w:rsidRPr="00A33190">
        <w:t>[  ]</w:t>
      </w:r>
      <w:r w:rsidR="00D82E41" w:rsidRPr="00A33190">
        <w:t>days or Notice is not given due to either:</w:t>
      </w:r>
    </w:p>
    <w:p w14:paraId="05ED2023" w14:textId="77777777" w:rsidR="00D82E41" w:rsidRPr="00A33190" w:rsidRDefault="00D82E41" w:rsidP="00830CC9">
      <w:pPr>
        <w:pStyle w:val="Level3Number"/>
        <w:widowControl w:val="0"/>
        <w:suppressLineNumbers/>
        <w:suppressAutoHyphens/>
      </w:pPr>
      <w:r w:rsidRPr="00A33190">
        <w:t>the contact details not being up to date; or</w:t>
      </w:r>
    </w:p>
    <w:p w14:paraId="74F69E53" w14:textId="77777777" w:rsidR="00D82E41" w:rsidRPr="00A33190" w:rsidRDefault="00D82E41" w:rsidP="00830CC9">
      <w:pPr>
        <w:pStyle w:val="Level3Number"/>
        <w:widowControl w:val="0"/>
        <w:suppressLineNumbers/>
        <w:suppressAutoHyphens/>
      </w:pPr>
      <w:r w:rsidRPr="00A33190">
        <w:t xml:space="preserve">access is required by </w:t>
      </w:r>
      <w:r w:rsidR="00530135">
        <w:t>ESCo</w:t>
      </w:r>
      <w:r w:rsidRPr="00A33190">
        <w:t xml:space="preserve"> in the case of an emergency which includes (but is not limited to) circumstances relating to suspected water leaks or any matter which affects </w:t>
      </w:r>
      <w:r w:rsidR="00530135">
        <w:t>ESCo</w:t>
      </w:r>
      <w:r w:rsidR="00CF7995" w:rsidRPr="00A33190">
        <w:t>’s</w:t>
      </w:r>
      <w:r w:rsidRPr="00A33190">
        <w:t xml:space="preserve"> ability to supply heat </w:t>
      </w:r>
      <w:r w:rsidR="00833CD3">
        <w:t>[and/or</w:t>
      </w:r>
      <w:r w:rsidR="00B6584A">
        <w:t xml:space="preserve"> </w:t>
      </w:r>
      <w:r w:rsidR="00833CD3">
        <w:t xml:space="preserve">electricity] </w:t>
      </w:r>
      <w:r w:rsidRPr="00A33190">
        <w:t>to its customers;</w:t>
      </w:r>
    </w:p>
    <w:p w14:paraId="3424DE86" w14:textId="2D8D172E" w:rsidR="00D82E41" w:rsidRPr="00A33190" w:rsidRDefault="00D82E41" w:rsidP="00830CC9">
      <w:pPr>
        <w:pStyle w:val="TextLevel1"/>
        <w:keepNext w:val="0"/>
        <w:keepLines w:val="0"/>
        <w:widowControl w:val="0"/>
        <w:suppressLineNumbers/>
        <w:suppressAutoHyphens/>
      </w:pPr>
      <w:r w:rsidRPr="00A33190">
        <w:t xml:space="preserve">to pay for the reasonable costs properly incurred by </w:t>
      </w:r>
      <w:r w:rsidR="00530135">
        <w:t>ESCo</w:t>
      </w:r>
      <w:r w:rsidRPr="00A33190">
        <w:t xml:space="preserve"> in exercising its' rights under </w:t>
      </w:r>
      <w:r w:rsidR="00CF7995" w:rsidRPr="00A33190">
        <w:t xml:space="preserve">the </w:t>
      </w:r>
      <w:r w:rsidR="00E75095" w:rsidRPr="00E75095">
        <w:fldChar w:fldCharType="begin"/>
      </w:r>
      <w:r w:rsidR="00E75095" w:rsidRPr="00E75095">
        <w:instrText xml:space="preserve"> REF \* Charformat Second_Schedule_Heading \h \* Charformat </w:instrText>
      </w:r>
      <w:r w:rsidR="00E75095">
        <w:instrText xml:space="preserve"> \* MERGEFORMAT </w:instrText>
      </w:r>
      <w:r w:rsidR="00E75095" w:rsidRPr="00E75095">
        <w:fldChar w:fldCharType="separate"/>
      </w:r>
      <w:r w:rsidR="00830CC9">
        <w:t>Second Schedule</w:t>
      </w:r>
      <w:r w:rsidR="00E75095" w:rsidRPr="00E75095">
        <w:fldChar w:fldCharType="end"/>
      </w:r>
      <w:r w:rsidR="00CF7995" w:rsidRPr="00A33190">
        <w:t>,</w:t>
      </w:r>
      <w:r w:rsidRPr="00A33190">
        <w:t xml:space="preserve"> paragraph </w:t>
      </w:r>
      <w:r w:rsidRPr="00A33190">
        <w:fldChar w:fldCharType="begin"/>
      </w:r>
      <w:r w:rsidRPr="00A33190">
        <w:instrText xml:space="preserve"> REF _Ref489540027 \r \h  \* MERGEFORMAT </w:instrText>
      </w:r>
      <w:r w:rsidRPr="00A33190">
        <w:fldChar w:fldCharType="separate"/>
      </w:r>
      <w:r w:rsidR="00830CC9">
        <w:t>7</w:t>
      </w:r>
      <w:r w:rsidRPr="00A33190">
        <w:fldChar w:fldCharType="end"/>
      </w:r>
      <w:r w:rsidRPr="00A33190">
        <w:t xml:space="preserve"> and paragraph </w:t>
      </w:r>
      <w:r w:rsidRPr="00A33190">
        <w:fldChar w:fldCharType="begin"/>
      </w:r>
      <w:r w:rsidRPr="00A33190">
        <w:instrText xml:space="preserve"> REF _Ref489540032 \r \h  \* MERGEFORMAT </w:instrText>
      </w:r>
      <w:r w:rsidRPr="00A33190">
        <w:fldChar w:fldCharType="separate"/>
      </w:r>
      <w:r w:rsidR="00830CC9">
        <w:t>8</w:t>
      </w:r>
      <w:r w:rsidRPr="00A33190">
        <w:fldChar w:fldCharType="end"/>
      </w:r>
      <w:r w:rsidR="0063214D" w:rsidRPr="00A33190">
        <w:t>.</w:t>
      </w:r>
    </w:p>
    <w:p w14:paraId="057984A3" w14:textId="77777777" w:rsidR="0038289C" w:rsidRPr="00893421" w:rsidRDefault="0063214D" w:rsidP="00830CC9">
      <w:pPr>
        <w:pStyle w:val="Level2Number"/>
        <w:widowControl w:val="0"/>
        <w:suppressLineNumbers/>
        <w:suppressAutoHyphens/>
        <w:rPr>
          <w:b/>
          <w:bCs/>
        </w:rPr>
      </w:pPr>
      <w:r w:rsidRPr="00893421">
        <w:rPr>
          <w:b/>
          <w:bCs/>
        </w:rPr>
        <w:t>Damage</w:t>
      </w:r>
    </w:p>
    <w:p w14:paraId="21E21F68" w14:textId="77777777" w:rsidR="0063214D" w:rsidRPr="00A33190" w:rsidRDefault="0063214D" w:rsidP="00830CC9">
      <w:pPr>
        <w:pStyle w:val="TextLevel1"/>
        <w:keepNext w:val="0"/>
        <w:keepLines w:val="0"/>
        <w:widowControl w:val="0"/>
        <w:suppressLineNumbers/>
        <w:suppressAutoHyphens/>
      </w:pPr>
      <w:r w:rsidRPr="00A33190">
        <w:t xml:space="preserve">Not to undermine or damage the Heat Distribution Network </w:t>
      </w:r>
      <w:r w:rsidR="00833CD3">
        <w:t xml:space="preserve">[and the Electricity Network] </w:t>
      </w:r>
      <w:r w:rsidRPr="00A33190">
        <w:t>or to cause permit or suffer to be done anything which may interfere with free flow and passage through the Heat Distribution Network</w:t>
      </w:r>
      <w:r w:rsidR="00833CD3">
        <w:t xml:space="preserve"> [and the Electricity Network]</w:t>
      </w:r>
      <w:r w:rsidRPr="00A33190">
        <w:t xml:space="preserve"> or to obstruct access to the Heat Distribution Network </w:t>
      </w:r>
      <w:r w:rsidR="00E55015">
        <w:t xml:space="preserve">[and the Electricity Network] </w:t>
      </w:r>
      <w:r w:rsidRPr="00A33190">
        <w:t>and to take reasonable precautions to prevent any damage to the Heat Distribution Network</w:t>
      </w:r>
      <w:r w:rsidR="00E55015">
        <w:t xml:space="preserve"> [and the Electricity Network]</w:t>
      </w:r>
      <w:r w:rsidRPr="00A33190">
        <w:t>.</w:t>
      </w:r>
    </w:p>
    <w:p w14:paraId="7ADBA97A" w14:textId="77777777" w:rsidR="0063214D" w:rsidRPr="00893421" w:rsidRDefault="0063214D" w:rsidP="00830CC9">
      <w:pPr>
        <w:pStyle w:val="Level2Number"/>
        <w:widowControl w:val="0"/>
        <w:suppressLineNumbers/>
        <w:suppressAutoHyphens/>
        <w:rPr>
          <w:b/>
          <w:bCs/>
        </w:rPr>
      </w:pPr>
      <w:r w:rsidRPr="00893421">
        <w:rPr>
          <w:b/>
          <w:bCs/>
        </w:rPr>
        <w:t>Grant of further easements or licenses</w:t>
      </w:r>
    </w:p>
    <w:p w14:paraId="58019F36" w14:textId="77777777" w:rsidR="0038289C" w:rsidRPr="00A33190" w:rsidRDefault="0063214D" w:rsidP="00830CC9">
      <w:pPr>
        <w:pStyle w:val="TextLevel1"/>
        <w:keepNext w:val="0"/>
        <w:keepLines w:val="0"/>
        <w:widowControl w:val="0"/>
        <w:suppressLineNumbers/>
        <w:suppressAutoHyphens/>
      </w:pPr>
      <w:r w:rsidRPr="00A33190">
        <w:t>N</w:t>
      </w:r>
      <w:r w:rsidR="0038289C" w:rsidRPr="00A33190">
        <w:t xml:space="preserve">ot to grant any further easement or licence in on under or affecting any part of the Restricted Zone and the Access Corridor without the prior written consent of </w:t>
      </w:r>
      <w:r w:rsidR="00530135">
        <w:t>ESCo</w:t>
      </w:r>
      <w:r w:rsidR="0038289C" w:rsidRPr="00A33190">
        <w:t xml:space="preserve"> which may not be unreasonably withheld or delayed</w:t>
      </w:r>
      <w:r w:rsidRPr="00A33190">
        <w:t>.</w:t>
      </w:r>
    </w:p>
    <w:p w14:paraId="5145B80D" w14:textId="77777777" w:rsidR="0063214D" w:rsidRPr="00893421" w:rsidRDefault="0063214D" w:rsidP="00830CC9">
      <w:pPr>
        <w:pStyle w:val="Level2Number"/>
        <w:widowControl w:val="0"/>
        <w:suppressLineNumbers/>
        <w:suppressAutoHyphens/>
        <w:rPr>
          <w:b/>
          <w:bCs/>
        </w:rPr>
      </w:pPr>
      <w:r w:rsidRPr="00893421">
        <w:rPr>
          <w:b/>
          <w:bCs/>
        </w:rPr>
        <w:t>Indemnity</w:t>
      </w:r>
    </w:p>
    <w:p w14:paraId="7AB2B7F7" w14:textId="74DCB80F" w:rsidR="00D82E41" w:rsidRPr="00A33190" w:rsidRDefault="0063214D" w:rsidP="00830CC9">
      <w:pPr>
        <w:pStyle w:val="TextLevel1"/>
        <w:keepNext w:val="0"/>
        <w:keepLines w:val="0"/>
        <w:widowControl w:val="0"/>
        <w:suppressLineNumbers/>
        <w:suppressAutoHyphens/>
      </w:pPr>
      <w:r w:rsidRPr="00A33190">
        <w:t>T</w:t>
      </w:r>
      <w:r w:rsidR="00D82E41" w:rsidRPr="00A33190">
        <w:t xml:space="preserve">o keep </w:t>
      </w:r>
      <w:r w:rsidR="00530135">
        <w:t>ESCo</w:t>
      </w:r>
      <w:r w:rsidR="00D82E41" w:rsidRPr="00A33190">
        <w:t xml:space="preserve"> indemnified against all actions claims or demands arising by reason of a breach of this clause </w:t>
      </w:r>
      <w:r w:rsidR="00D95D72" w:rsidRPr="00A33190">
        <w:fldChar w:fldCharType="begin"/>
      </w:r>
      <w:r w:rsidR="00D95D72" w:rsidRPr="00A33190">
        <w:instrText xml:space="preserve"> REF _Ref15482477 \r \h </w:instrText>
      </w:r>
      <w:r w:rsidR="00A33190" w:rsidRPr="00A33190">
        <w:instrText xml:space="preserve"> \* MERGEFORMAT </w:instrText>
      </w:r>
      <w:r w:rsidR="00D95D72" w:rsidRPr="00A33190">
        <w:fldChar w:fldCharType="separate"/>
      </w:r>
      <w:r w:rsidR="00830CC9">
        <w:t>4</w:t>
      </w:r>
      <w:r w:rsidR="00D95D72" w:rsidRPr="00A33190">
        <w:fldChar w:fldCharType="end"/>
      </w:r>
      <w:r w:rsidR="00D95D72" w:rsidRPr="00A33190">
        <w:t xml:space="preserve"> </w:t>
      </w:r>
      <w:r w:rsidR="00D82E41" w:rsidRPr="00A33190">
        <w:t xml:space="preserve">(except any such actions claims or demands as may be occasioned by the default or wrongful act of </w:t>
      </w:r>
      <w:r w:rsidR="00530135">
        <w:t>ESCo</w:t>
      </w:r>
      <w:r w:rsidR="00D82E41" w:rsidRPr="00A33190">
        <w:t xml:space="preserve"> or </w:t>
      </w:r>
      <w:r w:rsidR="00530135">
        <w:t>ESCo</w:t>
      </w:r>
      <w:r w:rsidR="00CF7995" w:rsidRPr="00A33190">
        <w:t>’s</w:t>
      </w:r>
      <w:r w:rsidR="00D82E41" w:rsidRPr="00A33190">
        <w:t xml:space="preserve"> servants or agents</w:t>
      </w:r>
      <w:r w:rsidRPr="00A33190">
        <w:t>).</w:t>
      </w:r>
    </w:p>
    <w:p w14:paraId="3548787D" w14:textId="6DF17D3B" w:rsidR="00D82E41" w:rsidRPr="00B57890" w:rsidRDefault="00D82E41" w:rsidP="00830CC9">
      <w:pPr>
        <w:pStyle w:val="TextLevel1"/>
        <w:keepNext w:val="0"/>
        <w:keepLines w:val="0"/>
        <w:widowControl w:val="0"/>
        <w:suppressLineNumbers/>
        <w:suppressAutoHyphens/>
        <w:rPr>
          <w:i/>
          <w:iCs/>
        </w:rPr>
      </w:pPr>
      <w:r w:rsidRPr="00A33190">
        <w:t xml:space="preserve">PROVIDED THAT nothing in this </w:t>
      </w:r>
      <w:r w:rsidR="00D95D72" w:rsidRPr="00A33190">
        <w:t>cl</w:t>
      </w:r>
      <w:r w:rsidRPr="00A33190">
        <w:t xml:space="preserve">ause </w:t>
      </w:r>
      <w:r w:rsidR="00D95D72" w:rsidRPr="00A33190">
        <w:fldChar w:fldCharType="begin"/>
      </w:r>
      <w:r w:rsidR="00D95D72" w:rsidRPr="00A33190">
        <w:instrText xml:space="preserve"> REF _Ref15482477 \r \h </w:instrText>
      </w:r>
      <w:r w:rsidR="00A33190" w:rsidRPr="00A33190">
        <w:instrText xml:space="preserve"> \* MERGEFORMAT </w:instrText>
      </w:r>
      <w:r w:rsidR="00D95D72" w:rsidRPr="00A33190">
        <w:fldChar w:fldCharType="separate"/>
      </w:r>
      <w:r w:rsidR="00830CC9">
        <w:t>4</w:t>
      </w:r>
      <w:r w:rsidR="00D95D72" w:rsidRPr="00A33190">
        <w:fldChar w:fldCharType="end"/>
      </w:r>
      <w:r w:rsidRPr="00A33190">
        <w:t xml:space="preserve"> shall prevent the Grantor or the occupiers of the </w:t>
      </w:r>
      <w:r w:rsidR="00694BCE" w:rsidRPr="00A33190">
        <w:t>Restricted Zone</w:t>
      </w:r>
      <w:r w:rsidRPr="00A33190">
        <w:t xml:space="preserve"> and the Access Corridor from carrying on normal activities including the right to park cars and place domestic objects and demountable fencing over the </w:t>
      </w:r>
      <w:r w:rsidR="00694BCE" w:rsidRPr="00A33190">
        <w:t>Restricted Zone</w:t>
      </w:r>
      <w:r w:rsidRPr="00A33190">
        <w:t xml:space="preserve"> and the Access Corridor (providing the Grantor is not in breach of this clause </w:t>
      </w:r>
      <w:r w:rsidR="00D95D72" w:rsidRPr="00A33190">
        <w:fldChar w:fldCharType="begin"/>
      </w:r>
      <w:r w:rsidR="00D95D72" w:rsidRPr="00A33190">
        <w:instrText xml:space="preserve"> REF _Ref15482477 \r \h </w:instrText>
      </w:r>
      <w:r w:rsidR="00A33190" w:rsidRPr="00A33190">
        <w:instrText xml:space="preserve"> \* MERGEFORMAT </w:instrText>
      </w:r>
      <w:r w:rsidR="00D95D72" w:rsidRPr="00A33190">
        <w:fldChar w:fldCharType="separate"/>
      </w:r>
      <w:r w:rsidR="00830CC9">
        <w:t>4</w:t>
      </w:r>
      <w:r w:rsidR="00D95D72" w:rsidRPr="00A33190">
        <w:fldChar w:fldCharType="end"/>
      </w:r>
      <w:r w:rsidRPr="00A33190">
        <w:t xml:space="preserve">) not causing damage to the </w:t>
      </w:r>
      <w:r w:rsidR="002F78AD">
        <w:t>Heat Distribution Network [and the Electricity Network]</w:t>
      </w:r>
      <w:r w:rsidRPr="00A33190">
        <w:t xml:space="preserve"> PROVIDED FURTHER that the Grantor shall not be liable for any damage caused by the escape of any material from the </w:t>
      </w:r>
      <w:r w:rsidR="00104B26" w:rsidRPr="00A33190">
        <w:t>Heat Distribution Network</w:t>
      </w:r>
      <w:r w:rsidR="00E55015">
        <w:t xml:space="preserve"> [and the Electricity Network]</w:t>
      </w:r>
      <w:r w:rsidR="00104B26" w:rsidRPr="00A33190">
        <w:t>.</w:t>
      </w:r>
      <w:r w:rsidR="00B57890">
        <w:t xml:space="preserve">  </w:t>
      </w:r>
      <w:r w:rsidR="00B57890" w:rsidRPr="00B57890">
        <w:rPr>
          <w:i/>
          <w:iCs/>
        </w:rPr>
        <w:t xml:space="preserve">[Drafting Note: To consider indemnity by ESCo to landowner for property damage by ESCo and </w:t>
      </w:r>
      <w:r w:rsidR="00B57890">
        <w:rPr>
          <w:i/>
          <w:iCs/>
        </w:rPr>
        <w:t xml:space="preserve">whether </w:t>
      </w:r>
      <w:r w:rsidR="00B57890" w:rsidRPr="00B57890">
        <w:rPr>
          <w:i/>
          <w:iCs/>
        </w:rPr>
        <w:t>any such liability by ESCo</w:t>
      </w:r>
      <w:r w:rsidR="00B57890">
        <w:rPr>
          <w:i/>
          <w:iCs/>
        </w:rPr>
        <w:t xml:space="preserve"> will be capped</w:t>
      </w:r>
      <w:r w:rsidR="00B57890" w:rsidRPr="00B57890">
        <w:rPr>
          <w:i/>
          <w:iCs/>
        </w:rPr>
        <w:t>.]</w:t>
      </w:r>
    </w:p>
    <w:p w14:paraId="384333B2" w14:textId="77777777" w:rsidR="009830FE" w:rsidRPr="00830CC9" w:rsidRDefault="00530135" w:rsidP="00830CC9">
      <w:pPr>
        <w:pStyle w:val="Level1Heading"/>
      </w:pPr>
      <w:bookmarkStart w:id="69" w:name="_DV_M156"/>
      <w:bookmarkStart w:id="70" w:name="_Toc415624980"/>
      <w:bookmarkStart w:id="71" w:name="_Toc415625111"/>
      <w:bookmarkStart w:id="72" w:name="_Toc415625468"/>
      <w:bookmarkStart w:id="73" w:name="_Toc415625805"/>
      <w:bookmarkStart w:id="74" w:name="_Toc415625840"/>
      <w:bookmarkStart w:id="75" w:name="_Toc415630583"/>
      <w:bookmarkStart w:id="76" w:name="_Toc486060977"/>
      <w:bookmarkStart w:id="77" w:name="_Toc502638685"/>
      <w:bookmarkStart w:id="78" w:name="_Toc502638767"/>
      <w:bookmarkStart w:id="79" w:name="_Toc72229125"/>
      <w:bookmarkStart w:id="80" w:name="_Toc212261811"/>
      <w:bookmarkStart w:id="81" w:name="_Toc223323086"/>
      <w:bookmarkStart w:id="82" w:name="_Toc223327665"/>
      <w:bookmarkStart w:id="83" w:name="_Toc240190059"/>
      <w:bookmarkStart w:id="84" w:name="_Toc254857634"/>
      <w:bookmarkStart w:id="85" w:name="_Toc254857704"/>
      <w:bookmarkStart w:id="86" w:name="_Toc257726638"/>
      <w:bookmarkStart w:id="87" w:name="_Toc257726698"/>
      <w:bookmarkStart w:id="88" w:name="_Toc258419647"/>
      <w:bookmarkStart w:id="89" w:name="_Toc258568250"/>
      <w:bookmarkStart w:id="90" w:name="_Toc258601206"/>
      <w:bookmarkStart w:id="91" w:name="_Toc297111249"/>
      <w:bookmarkStart w:id="92" w:name="_Toc297142491"/>
      <w:bookmarkStart w:id="93" w:name="_Ref299664150"/>
      <w:bookmarkStart w:id="94" w:name="_Toc15479780"/>
      <w:bookmarkStart w:id="95" w:name="_Toc115586815"/>
      <w:bookmarkEnd w:id="60"/>
      <w:bookmarkEnd w:id="61"/>
      <w:bookmarkEnd w:id="69"/>
      <w:r w:rsidRPr="00830CC9">
        <w:t>ESCo</w:t>
      </w:r>
      <w:r w:rsidR="00104B26" w:rsidRPr="00830CC9">
        <w:t>’s</w:t>
      </w:r>
      <w:r w:rsidR="009830FE" w:rsidRPr="00830CC9">
        <w:t xml:space="preserve"> </w:t>
      </w:r>
      <w:r w:rsidR="009830FE" w:rsidRPr="00A952BF">
        <w:t>COVENANTS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0522F6CE" w14:textId="77777777" w:rsidR="00CD45CA" w:rsidRPr="00A33190" w:rsidRDefault="00530135" w:rsidP="00830CC9">
      <w:pPr>
        <w:pStyle w:val="TextLevel1"/>
        <w:keepNext w:val="0"/>
        <w:keepLines w:val="0"/>
        <w:widowControl w:val="0"/>
        <w:suppressLineNumbers/>
        <w:suppressAutoHyphens/>
      </w:pPr>
      <w:r>
        <w:t>ESCo</w:t>
      </w:r>
      <w:r w:rsidR="00CD45CA" w:rsidRPr="00A33190">
        <w:t xml:space="preserve"> covenants with the Grantor: </w:t>
      </w:r>
    </w:p>
    <w:p w14:paraId="2962E6B9" w14:textId="77777777" w:rsidR="006163C6" w:rsidRPr="00893421" w:rsidRDefault="006163C6" w:rsidP="00830CC9">
      <w:pPr>
        <w:pStyle w:val="Level2Number"/>
        <w:widowControl w:val="0"/>
        <w:suppressLineNumbers/>
        <w:suppressAutoHyphens/>
        <w:rPr>
          <w:b/>
          <w:bCs/>
        </w:rPr>
      </w:pPr>
      <w:r w:rsidRPr="00893421">
        <w:rPr>
          <w:b/>
          <w:bCs/>
        </w:rPr>
        <w:t xml:space="preserve">Statutory requirements </w:t>
      </w:r>
    </w:p>
    <w:p w14:paraId="523A0F4A" w14:textId="77777777" w:rsidR="006163C6" w:rsidRPr="00A33190" w:rsidRDefault="006163C6" w:rsidP="00830CC9">
      <w:pPr>
        <w:pStyle w:val="TextLevel1"/>
        <w:keepNext w:val="0"/>
        <w:keepLines w:val="0"/>
        <w:widowControl w:val="0"/>
        <w:suppressLineNumbers/>
        <w:suppressAutoHyphens/>
      </w:pPr>
      <w:r w:rsidRPr="00A33190">
        <w:t>When exercising the Rights, comply with all laws governing the installation and use of the Heat Distribution Network</w:t>
      </w:r>
      <w:r w:rsidR="00E55015">
        <w:t xml:space="preserve"> [and the Electricity Network]</w:t>
      </w:r>
      <w:r w:rsidRPr="00A33190">
        <w:t xml:space="preserve">. </w:t>
      </w:r>
    </w:p>
    <w:p w14:paraId="186959AF" w14:textId="77777777" w:rsidR="009830FE" w:rsidRPr="00893421" w:rsidRDefault="009830FE" w:rsidP="00830CC9">
      <w:pPr>
        <w:pStyle w:val="Level2Number"/>
        <w:widowControl w:val="0"/>
        <w:suppressLineNumbers/>
        <w:suppressAutoHyphens/>
        <w:rPr>
          <w:b/>
          <w:bCs/>
        </w:rPr>
      </w:pPr>
      <w:r w:rsidRPr="00893421">
        <w:rPr>
          <w:b/>
          <w:bCs/>
        </w:rPr>
        <w:t xml:space="preserve">Payment of </w:t>
      </w:r>
      <w:r w:rsidR="00104B26" w:rsidRPr="00893421">
        <w:rPr>
          <w:b/>
          <w:bCs/>
        </w:rPr>
        <w:t>rates and taxes</w:t>
      </w:r>
    </w:p>
    <w:p w14:paraId="1CA25336" w14:textId="77777777" w:rsidR="00104B26" w:rsidRPr="00104B26" w:rsidRDefault="00CD45CA" w:rsidP="00830CC9">
      <w:pPr>
        <w:pStyle w:val="TextLevel1"/>
        <w:keepNext w:val="0"/>
        <w:keepLines w:val="0"/>
        <w:widowControl w:val="0"/>
        <w:suppressLineNumbers/>
        <w:suppressAutoHyphens/>
      </w:pPr>
      <w:bookmarkStart w:id="96" w:name="_Ref430501336"/>
      <w:r w:rsidRPr="00A33190">
        <w:t>T</w:t>
      </w:r>
      <w:r w:rsidR="00104B26" w:rsidRPr="00104B26">
        <w:t xml:space="preserve">o pay and discharge all rates and taxes payable in respect of the </w:t>
      </w:r>
      <w:r w:rsidR="002F78AD">
        <w:t>Heat Distribution</w:t>
      </w:r>
      <w:r w:rsidR="00104B26" w:rsidRPr="00104B26">
        <w:t xml:space="preserve"> Network</w:t>
      </w:r>
      <w:r w:rsidR="002F78AD">
        <w:t xml:space="preserve"> [and the Electricity Network]</w:t>
      </w:r>
      <w:r w:rsidR="00104B26" w:rsidRPr="00104B26">
        <w:t>.</w:t>
      </w:r>
    </w:p>
    <w:bookmarkEnd w:id="96"/>
    <w:p w14:paraId="1A5F00C8" w14:textId="77777777" w:rsidR="00A3140A" w:rsidRPr="00893421" w:rsidRDefault="00A3140A" w:rsidP="00830CC9">
      <w:pPr>
        <w:pStyle w:val="Level2Number"/>
        <w:widowControl w:val="0"/>
        <w:suppressLineNumbers/>
        <w:suppressAutoHyphens/>
        <w:rPr>
          <w:b/>
          <w:bCs/>
        </w:rPr>
      </w:pPr>
      <w:r w:rsidRPr="00893421">
        <w:rPr>
          <w:b/>
          <w:bCs/>
        </w:rPr>
        <w:t>Damage</w:t>
      </w:r>
    </w:p>
    <w:p w14:paraId="49ADBB0B" w14:textId="77777777" w:rsidR="00A3140A" w:rsidRPr="00A33190" w:rsidRDefault="00CD45CA" w:rsidP="00830CC9">
      <w:pPr>
        <w:pStyle w:val="TextLevel1"/>
        <w:keepNext w:val="0"/>
        <w:keepLines w:val="0"/>
        <w:widowControl w:val="0"/>
        <w:suppressLineNumbers/>
        <w:suppressAutoHyphens/>
      </w:pPr>
      <w:r w:rsidRPr="00A33190">
        <w:t>F</w:t>
      </w:r>
      <w:r w:rsidR="00A3140A" w:rsidRPr="00A33190">
        <w:t xml:space="preserve">or the benefit of the </w:t>
      </w:r>
      <w:r w:rsidR="00146500" w:rsidRPr="00A33190">
        <w:t xml:space="preserve">Grantor’s Property </w:t>
      </w:r>
      <w:r w:rsidR="00A3140A" w:rsidRPr="00A33190">
        <w:t>and each and</w:t>
      </w:r>
      <w:r w:rsidR="00821900" w:rsidRPr="00A33190">
        <w:t xml:space="preserve"> </w:t>
      </w:r>
      <w:r w:rsidR="00A3140A" w:rsidRPr="00A33190">
        <w:t xml:space="preserve">every part of it over which the Rights </w:t>
      </w:r>
      <w:r w:rsidR="00A3140A" w:rsidRPr="00A33190">
        <w:lastRenderedPageBreak/>
        <w:t xml:space="preserve">are exercised to </w:t>
      </w:r>
      <w:r w:rsidR="00821900" w:rsidRPr="00A33190">
        <w:t>at</w:t>
      </w:r>
      <w:r w:rsidR="00A3140A" w:rsidRPr="00A33190">
        <w:t xml:space="preserve"> all times to take all reasonable and proper precautions to ensure that in the exercise of the Rights as little damage as is reasonably practicable is caused to:</w:t>
      </w:r>
    </w:p>
    <w:p w14:paraId="28ED6C4A" w14:textId="77777777" w:rsidR="00A3140A" w:rsidRPr="00A33190" w:rsidRDefault="00A3140A" w:rsidP="00830CC9">
      <w:pPr>
        <w:pStyle w:val="Level3Number"/>
        <w:widowControl w:val="0"/>
        <w:suppressLineNumbers/>
        <w:suppressAutoHyphens/>
      </w:pPr>
      <w:r w:rsidRPr="00A33190">
        <w:t>the Restricted Zone and or the Access Corridor over which the Rights are exercised;  and</w:t>
      </w:r>
    </w:p>
    <w:p w14:paraId="37601DD0" w14:textId="77777777" w:rsidR="00A3140A" w:rsidRPr="00A33190" w:rsidRDefault="00A3140A" w:rsidP="00830CC9">
      <w:pPr>
        <w:pStyle w:val="Level3Number"/>
        <w:widowControl w:val="0"/>
        <w:suppressLineNumbers/>
        <w:suppressAutoHyphens/>
      </w:pPr>
      <w:r w:rsidRPr="00A33190">
        <w:t xml:space="preserve">any movable equipment, vehicles or temporary structures are (wherever possible) moved and stored in a safe and clean manner when </w:t>
      </w:r>
      <w:r w:rsidR="00530135">
        <w:t>ESCo</w:t>
      </w:r>
      <w:r w:rsidRPr="00A33190">
        <w:t xml:space="preserve"> exercises the Rights;</w:t>
      </w:r>
      <w:r w:rsidR="00FA0D22">
        <w:t xml:space="preserve"> and</w:t>
      </w:r>
    </w:p>
    <w:p w14:paraId="7D64809C" w14:textId="77777777" w:rsidR="00A3140A" w:rsidRPr="00A33190" w:rsidRDefault="00A3140A" w:rsidP="00830CC9">
      <w:pPr>
        <w:pStyle w:val="TextLevel1"/>
        <w:keepNext w:val="0"/>
        <w:keepLines w:val="0"/>
        <w:widowControl w:val="0"/>
        <w:suppressLineNumbers/>
        <w:suppressAutoHyphens/>
      </w:pPr>
      <w:r w:rsidRPr="00A33190">
        <w:t xml:space="preserve">and </w:t>
      </w:r>
      <w:r w:rsidR="000D628C" w:rsidRPr="00A33190">
        <w:t>to make</w:t>
      </w:r>
      <w:r w:rsidRPr="00A33190">
        <w:t xml:space="preserve"> good </w:t>
      </w:r>
      <w:r w:rsidR="000D628C" w:rsidRPr="00A33190">
        <w:t xml:space="preserve">[immediately]/[as soon as reasonably practicable] </w:t>
      </w:r>
      <w:r w:rsidRPr="00A33190">
        <w:t>to the reasonable satisfaction of the Grantor any damage caused in the exercise of the Rights</w:t>
      </w:r>
      <w:r w:rsidR="000D628C" w:rsidRPr="00A33190">
        <w:rPr>
          <w:color w:val="000000"/>
        </w:rPr>
        <w:t xml:space="preserve"> satisfaction and pay full compensation to the Grantor in respect of any damage caused that is not made good and any loss caused to the Grantor due to such damage.</w:t>
      </w:r>
    </w:p>
    <w:p w14:paraId="13A6EEE4" w14:textId="77777777" w:rsidR="000D628C" w:rsidRPr="00893421" w:rsidRDefault="000D628C" w:rsidP="00830CC9">
      <w:pPr>
        <w:pStyle w:val="Level2Number"/>
        <w:widowControl w:val="0"/>
        <w:suppressLineNumbers/>
        <w:suppressAutoHyphens/>
        <w:rPr>
          <w:b/>
          <w:bCs/>
        </w:rPr>
      </w:pPr>
      <w:r w:rsidRPr="00893421">
        <w:rPr>
          <w:b/>
          <w:bCs/>
        </w:rPr>
        <w:t xml:space="preserve">Nuisance </w:t>
      </w:r>
    </w:p>
    <w:p w14:paraId="06274B04" w14:textId="77777777" w:rsidR="000D628C" w:rsidRPr="00A33190" w:rsidRDefault="000D628C" w:rsidP="00830CC9">
      <w:pPr>
        <w:pStyle w:val="TextLevel1"/>
        <w:keepNext w:val="0"/>
        <w:keepLines w:val="0"/>
        <w:widowControl w:val="0"/>
        <w:suppressLineNumbers/>
        <w:suppressAutoHyphens/>
      </w:pPr>
      <w:r w:rsidRPr="00A33190">
        <w:t xml:space="preserve">Not cause any nuisance, annoyance or disturbance to the Grantor or occupiers of the Grantor’s Property, or of any Neighbouring Land, or to any other person entitled to the Rights in common with </w:t>
      </w:r>
      <w:r w:rsidR="00530135">
        <w:t>ESCo</w:t>
      </w:r>
      <w:r w:rsidRPr="00A33190">
        <w:t>.</w:t>
      </w:r>
    </w:p>
    <w:p w14:paraId="2C75960C" w14:textId="77777777" w:rsidR="005F15FD" w:rsidRPr="00893421" w:rsidRDefault="00104B26" w:rsidP="00830CC9">
      <w:pPr>
        <w:pStyle w:val="Level2Number"/>
        <w:widowControl w:val="0"/>
        <w:suppressLineNumbers/>
        <w:suppressAutoHyphens/>
        <w:rPr>
          <w:b/>
          <w:bCs/>
        </w:rPr>
      </w:pPr>
      <w:r w:rsidRPr="00893421">
        <w:rPr>
          <w:b/>
          <w:bCs/>
        </w:rPr>
        <w:t>Repair</w:t>
      </w:r>
    </w:p>
    <w:p w14:paraId="360A09AD" w14:textId="77777777" w:rsidR="005F15FD" w:rsidRPr="00A33190" w:rsidRDefault="00CD45CA" w:rsidP="00830CC9">
      <w:pPr>
        <w:pStyle w:val="TextLevel1"/>
        <w:keepNext w:val="0"/>
        <w:keepLines w:val="0"/>
        <w:widowControl w:val="0"/>
        <w:suppressLineNumbers/>
        <w:suppressAutoHyphens/>
      </w:pPr>
      <w:r w:rsidRPr="00A33190">
        <w:t xml:space="preserve">That </w:t>
      </w:r>
      <w:r w:rsidR="00AD7DB0">
        <w:t>it</w:t>
      </w:r>
      <w:r w:rsidRPr="00A33190">
        <w:t xml:space="preserve"> s</w:t>
      </w:r>
      <w:r w:rsidR="00104B26" w:rsidRPr="00A33190">
        <w:t>hall so far as it is reasonably practicable keep the Heat Distribution Network</w:t>
      </w:r>
      <w:r w:rsidR="002F78AD">
        <w:t xml:space="preserve"> [and the Electricity Network]</w:t>
      </w:r>
      <w:r w:rsidR="00104B26" w:rsidRPr="00A33190">
        <w:t xml:space="preserve"> in proper repair and condition</w:t>
      </w:r>
      <w:r w:rsidR="005F15FD" w:rsidRPr="00A33190">
        <w:t>.</w:t>
      </w:r>
    </w:p>
    <w:p w14:paraId="3A21F7FB" w14:textId="77777777" w:rsidR="00104B26" w:rsidRPr="00893421" w:rsidRDefault="009830FE" w:rsidP="00830CC9">
      <w:pPr>
        <w:pStyle w:val="Level2Number"/>
        <w:widowControl w:val="0"/>
        <w:suppressLineNumbers/>
        <w:suppressAutoHyphens/>
        <w:rPr>
          <w:b/>
          <w:bCs/>
        </w:rPr>
      </w:pPr>
      <w:bookmarkStart w:id="97" w:name="_Ref299662528"/>
      <w:r w:rsidRPr="00893421">
        <w:rPr>
          <w:b/>
          <w:bCs/>
        </w:rPr>
        <w:t>Alienation</w:t>
      </w:r>
      <w:bookmarkEnd w:id="97"/>
    </w:p>
    <w:p w14:paraId="4433329F" w14:textId="77777777" w:rsidR="00104B26" w:rsidRPr="00A33190" w:rsidRDefault="00104B26" w:rsidP="00830CC9">
      <w:pPr>
        <w:pStyle w:val="TextLevel1"/>
        <w:keepNext w:val="0"/>
        <w:keepLines w:val="0"/>
        <w:widowControl w:val="0"/>
        <w:suppressLineNumbers/>
        <w:suppressAutoHyphens/>
      </w:pPr>
      <w:r w:rsidRPr="00A33190">
        <w:t xml:space="preserve">Not to assign the benefit of this </w:t>
      </w:r>
      <w:r w:rsidR="00156509">
        <w:t>Deed</w:t>
      </w:r>
      <w:r w:rsidRPr="00A33190">
        <w:t xml:space="preserve"> without the consent of the Grantor (such consent not to be unreasonably withheld or delayed) except to an energy service company who shall first covenant on behalf of itself and its successors in title with the Grantor to comply with the obligations of </w:t>
      </w:r>
      <w:r w:rsidR="00530135">
        <w:t>ESCo</w:t>
      </w:r>
      <w:r w:rsidRPr="00A33190">
        <w:t xml:space="preserve"> in this </w:t>
      </w:r>
      <w:r w:rsidR="00156509">
        <w:t>Deed</w:t>
      </w:r>
      <w:r w:rsidRPr="00A33190">
        <w:t>.</w:t>
      </w:r>
    </w:p>
    <w:p w14:paraId="7B29E0D0" w14:textId="77777777" w:rsidR="00056D56" w:rsidRPr="00A33190" w:rsidRDefault="00056D56" w:rsidP="00830CC9">
      <w:pPr>
        <w:pStyle w:val="Level1Heading"/>
      </w:pPr>
      <w:bookmarkStart w:id="98" w:name="_Toc115586816"/>
      <w:bookmarkStart w:id="99" w:name="_Ref15482655"/>
      <w:bookmarkStart w:id="100" w:name="_Toc15479787"/>
      <w:r w:rsidRPr="00A33190">
        <w:t xml:space="preserve">HM </w:t>
      </w:r>
      <w:r w:rsidRPr="00A952BF">
        <w:t>LAND</w:t>
      </w:r>
      <w:r w:rsidRPr="00A33190">
        <w:t xml:space="preserve"> REGISTRY</w:t>
      </w:r>
      <w:bookmarkEnd w:id="98"/>
      <w:r w:rsidRPr="00A33190">
        <w:t>  </w:t>
      </w:r>
    </w:p>
    <w:p w14:paraId="10A290B7" w14:textId="77777777" w:rsidR="00056D56" w:rsidRPr="00A33190" w:rsidRDefault="00056D56" w:rsidP="00830CC9">
      <w:pPr>
        <w:pStyle w:val="Level2Number"/>
        <w:widowControl w:val="0"/>
        <w:suppressLineNumbers/>
        <w:suppressAutoHyphens/>
      </w:pPr>
      <w:r w:rsidRPr="00A33190">
        <w:t>The Grantor consents to;</w:t>
      </w:r>
    </w:p>
    <w:p w14:paraId="4796676A" w14:textId="77777777" w:rsidR="00056D56" w:rsidRPr="00A33190" w:rsidRDefault="00056D56" w:rsidP="00830CC9">
      <w:pPr>
        <w:pStyle w:val="Level3Number"/>
        <w:widowControl w:val="0"/>
        <w:suppressLineNumbers/>
        <w:suppressAutoHyphens/>
      </w:pPr>
      <w:r w:rsidRPr="00A33190">
        <w:t>the registration of the Rights on the registered title to the Grantor’s Property;</w:t>
      </w:r>
      <w:r w:rsidR="00FA0D22">
        <w:t xml:space="preserve"> and</w:t>
      </w:r>
    </w:p>
    <w:p w14:paraId="700A2A6B" w14:textId="77777777" w:rsidR="00056D56" w:rsidRPr="00A33190" w:rsidRDefault="00056D56" w:rsidP="00830CC9">
      <w:pPr>
        <w:pStyle w:val="Level3Number"/>
        <w:widowControl w:val="0"/>
        <w:suppressLineNumbers/>
        <w:suppressAutoHyphens/>
      </w:pPr>
      <w:r w:rsidRPr="00A33190">
        <w:t>any restrictive covenants entered into in this Deed by the Grantor being noted against the registered title to the Grantor’s Property.</w:t>
      </w:r>
    </w:p>
    <w:p w14:paraId="510A2DB3" w14:textId="77777777" w:rsidR="00056D56" w:rsidRPr="00A33190" w:rsidRDefault="00056D56" w:rsidP="00830CC9">
      <w:pPr>
        <w:pStyle w:val="Level2Number"/>
        <w:widowControl w:val="0"/>
        <w:suppressLineNumbers/>
        <w:suppressAutoHyphens/>
      </w:pPr>
      <w:r w:rsidRPr="00A33190">
        <w:t xml:space="preserve">On completion of this Deed </w:t>
      </w:r>
      <w:r w:rsidR="00530135">
        <w:t>ESCo</w:t>
      </w:r>
      <w:r w:rsidRPr="00A33190">
        <w:t xml:space="preserve"> shall apply to HM Land Registry to register the Rights and to enter a notice of any restrictive covenants against the registered title to the Grantor’s Property.</w:t>
      </w:r>
    </w:p>
    <w:p w14:paraId="0E881C59" w14:textId="77777777" w:rsidR="00056D56" w:rsidRPr="00A33190" w:rsidRDefault="00056D56" w:rsidP="00830CC9">
      <w:pPr>
        <w:pStyle w:val="Level2Number"/>
        <w:widowControl w:val="0"/>
        <w:suppressLineNumbers/>
        <w:suppressAutoHyphens/>
      </w:pPr>
      <w:r w:rsidRPr="00A33190">
        <w:t xml:space="preserve">As soon as possible after completion of this Deed, </w:t>
      </w:r>
      <w:r w:rsidR="00530135">
        <w:t>ESCo</w:t>
      </w:r>
      <w:r w:rsidRPr="00A33190">
        <w:t xml:space="preserve"> shall give to the Grantor official copies of the registered titles to the Grantor’s Property, to show that the Rights [and any restrictive covenants made by the Grantor] have been properly and correctly entered against the Grantor’s title.</w:t>
      </w:r>
    </w:p>
    <w:p w14:paraId="16B44086" w14:textId="77777777" w:rsidR="003E3255" w:rsidRPr="00A33190" w:rsidRDefault="003E3255" w:rsidP="00830CC9">
      <w:pPr>
        <w:pStyle w:val="Level1Heading"/>
      </w:pPr>
      <w:bookmarkStart w:id="101" w:name="_Ref15484520"/>
      <w:bookmarkStart w:id="102" w:name="_Toc115586817"/>
      <w:r w:rsidRPr="00A33190">
        <w:t xml:space="preserve">Lift </w:t>
      </w:r>
      <w:r w:rsidRPr="00A952BF">
        <w:t>and</w:t>
      </w:r>
      <w:r w:rsidRPr="00A33190">
        <w:t xml:space="preserve"> Shift</w:t>
      </w:r>
      <w:bookmarkEnd w:id="99"/>
      <w:bookmarkEnd w:id="101"/>
      <w:bookmarkEnd w:id="102"/>
    </w:p>
    <w:p w14:paraId="1C1C2561" w14:textId="77777777" w:rsidR="00F44A31" w:rsidRPr="00A33190" w:rsidRDefault="00F44A31" w:rsidP="00830CC9">
      <w:pPr>
        <w:pStyle w:val="Level2Number"/>
        <w:widowControl w:val="0"/>
        <w:suppressLineNumbers/>
        <w:suppressAutoHyphens/>
      </w:pPr>
      <w:bookmarkStart w:id="103" w:name="_Ref15482520"/>
      <w:r w:rsidRPr="00A33190">
        <w:t xml:space="preserve">From time to time (acting reasonably) the Grantor may serve a Lift and Shift Notice on </w:t>
      </w:r>
      <w:r w:rsidR="00530135">
        <w:t>ESCo</w:t>
      </w:r>
      <w:r w:rsidRPr="00A33190">
        <w:t xml:space="preserve"> PROVIDED THAT the Grantor cannot require the Access Corridor to be moved separately from the Heat Distribution Network</w:t>
      </w:r>
      <w:r w:rsidR="002F78AD">
        <w:t xml:space="preserve"> [and the Electricity Network]</w:t>
      </w:r>
      <w:r w:rsidRPr="00A33190">
        <w:t>.</w:t>
      </w:r>
      <w:bookmarkEnd w:id="103"/>
    </w:p>
    <w:p w14:paraId="7ED2C5C3" w14:textId="77777777" w:rsidR="00F44A31" w:rsidRPr="00A33190" w:rsidRDefault="00F44A31" w:rsidP="00830CC9">
      <w:pPr>
        <w:pStyle w:val="Level2Number"/>
        <w:widowControl w:val="0"/>
        <w:suppressLineNumbers/>
        <w:suppressAutoHyphens/>
      </w:pPr>
      <w:r w:rsidRPr="00A33190">
        <w:t xml:space="preserve">Within such reasonable time following receipt of the Lift and Shift Notice, the Grantor shall enter into the Licence to Relocate and </w:t>
      </w:r>
      <w:r w:rsidR="0067346F">
        <w:t>ESCo</w:t>
      </w:r>
      <w:r w:rsidRPr="00A33190">
        <w:t xml:space="preserve"> shall carry out the Relocation Works on the terms of the Licence to Relocate. </w:t>
      </w:r>
    </w:p>
    <w:p w14:paraId="76F9CDA3" w14:textId="0A75B794" w:rsidR="00F44A31" w:rsidRPr="00A33190" w:rsidRDefault="00F44A31" w:rsidP="00830CC9">
      <w:pPr>
        <w:pStyle w:val="Level2Number"/>
        <w:widowControl w:val="0"/>
        <w:suppressLineNumbers/>
        <w:suppressAutoHyphens/>
      </w:pPr>
      <w:r w:rsidRPr="00A33190">
        <w:t xml:space="preserve">The Grantor shall only serve a Lift and Shift Notice pursuant to </w:t>
      </w:r>
      <w:r w:rsidR="0067346F">
        <w:t>c</w:t>
      </w:r>
      <w:r w:rsidRPr="00A33190">
        <w:t xml:space="preserve">lause </w:t>
      </w:r>
      <w:r w:rsidR="00D95D72" w:rsidRPr="00A33190">
        <w:fldChar w:fldCharType="begin"/>
      </w:r>
      <w:r w:rsidR="00D95D72" w:rsidRPr="00A33190">
        <w:instrText xml:space="preserve"> REF _Ref15482520 \r \h </w:instrText>
      </w:r>
      <w:r w:rsidR="00A33190" w:rsidRPr="00A33190">
        <w:instrText xml:space="preserve"> \* MERGEFORMAT </w:instrText>
      </w:r>
      <w:r w:rsidR="00D95D72" w:rsidRPr="00A33190">
        <w:fldChar w:fldCharType="separate"/>
      </w:r>
      <w:r w:rsidR="00830CC9">
        <w:t>7.1</w:t>
      </w:r>
      <w:r w:rsidR="00D95D72" w:rsidRPr="00A33190">
        <w:fldChar w:fldCharType="end"/>
      </w:r>
      <w:r w:rsidR="00D95D72" w:rsidRPr="00A33190">
        <w:t xml:space="preserve"> </w:t>
      </w:r>
      <w:r w:rsidRPr="00A33190">
        <w:t xml:space="preserve">for one or more of </w:t>
      </w:r>
      <w:r w:rsidRPr="00A33190">
        <w:lastRenderedPageBreak/>
        <w:t>the following reasons:</w:t>
      </w:r>
    </w:p>
    <w:p w14:paraId="6852D388" w14:textId="77777777" w:rsidR="00F44A31" w:rsidRPr="00A33190" w:rsidRDefault="00F44A31" w:rsidP="00830CC9">
      <w:pPr>
        <w:pStyle w:val="Level3Number"/>
        <w:widowControl w:val="0"/>
        <w:suppressLineNumbers/>
        <w:suppressAutoHyphens/>
      </w:pPr>
      <w:r w:rsidRPr="00A33190">
        <w:t xml:space="preserve">to carry out works of redevelopment, essential repair, inspection, maintenance, reinstatement to or renewal of the </w:t>
      </w:r>
      <w:r w:rsidR="00146500" w:rsidRPr="00A33190">
        <w:t>Grantor’s Property</w:t>
      </w:r>
      <w:r w:rsidRPr="00A33190">
        <w:t>; and/or</w:t>
      </w:r>
    </w:p>
    <w:p w14:paraId="4C8A0935" w14:textId="77777777" w:rsidR="00F44A31" w:rsidRPr="00A33190" w:rsidRDefault="00F44A31" w:rsidP="00830CC9">
      <w:pPr>
        <w:pStyle w:val="Level3Number"/>
        <w:widowControl w:val="0"/>
        <w:suppressLineNumbers/>
        <w:suppressAutoHyphens/>
      </w:pPr>
      <w:r w:rsidRPr="00A33190">
        <w:t>to comply with all applicable laws, regulations, orders or directions from any competent authori</w:t>
      </w:r>
      <w:r w:rsidR="00D95D72" w:rsidRPr="00A33190">
        <w:t>ty.</w:t>
      </w:r>
    </w:p>
    <w:p w14:paraId="6690194F" w14:textId="77777777" w:rsidR="00F44A31" w:rsidRPr="00A33190" w:rsidRDefault="00F44A31" w:rsidP="00830CC9">
      <w:pPr>
        <w:pStyle w:val="Level2Number"/>
        <w:widowControl w:val="0"/>
        <w:suppressLineNumbers/>
        <w:suppressAutoHyphens/>
      </w:pPr>
      <w:r w:rsidRPr="00A33190">
        <w:t xml:space="preserve">Any Lift and Shift Notice served by the Grantor or the Lessee shall give </w:t>
      </w:r>
      <w:r w:rsidR="00530135">
        <w:t>ESCo</w:t>
      </w:r>
      <w:r w:rsidRPr="00A33190">
        <w:t xml:space="preserve"> not less than </w:t>
      </w:r>
      <w:r w:rsidR="00C94930" w:rsidRPr="00A33190">
        <w:t xml:space="preserve">[  ] </w:t>
      </w:r>
      <w:r w:rsidRPr="00A33190">
        <w:t>months’ notice of any required Relocation Works (save in case of emergency).</w:t>
      </w:r>
    </w:p>
    <w:p w14:paraId="4127CA7C" w14:textId="4B5B6B96" w:rsidR="00C94930" w:rsidRPr="00414E14" w:rsidRDefault="00F44A31" w:rsidP="00830CC9">
      <w:pPr>
        <w:pStyle w:val="Level2Number"/>
        <w:widowControl w:val="0"/>
        <w:suppressLineNumbers/>
        <w:suppressAutoHyphens/>
        <w:rPr>
          <w:i/>
          <w:iCs/>
        </w:rPr>
      </w:pPr>
      <w:r w:rsidRPr="00A33190">
        <w:t xml:space="preserve">The Grantor shall pay all of </w:t>
      </w:r>
      <w:proofErr w:type="spellStart"/>
      <w:r w:rsidR="00530135">
        <w:t>ESCo</w:t>
      </w:r>
      <w:r w:rsidR="00D95D72" w:rsidRPr="00A33190">
        <w:t>’</w:t>
      </w:r>
      <w:r w:rsidR="00145A3D">
        <w:t>s</w:t>
      </w:r>
      <w:proofErr w:type="spellEnd"/>
      <w:r w:rsidRPr="00A33190">
        <w:t xml:space="preserve"> proper and reasonable costs of carrying out any Relocation Works and shall be liable for, and shall reimburse </w:t>
      </w:r>
      <w:r w:rsidR="00530135">
        <w:t>ESCo</w:t>
      </w:r>
      <w:r w:rsidRPr="00A33190">
        <w:t xml:space="preserve"> in full on demand from and against, any and all loss suffered by </w:t>
      </w:r>
      <w:r w:rsidR="00530135">
        <w:t>ESCo</w:t>
      </w:r>
      <w:r w:rsidRPr="00A33190">
        <w:t xml:space="preserve"> as the case may be, directly as a result of </w:t>
      </w:r>
      <w:r w:rsidR="00D95D72" w:rsidRPr="00A33190">
        <w:t>such</w:t>
      </w:r>
      <w:r w:rsidRPr="00A33190">
        <w:t xml:space="preserve"> Relocation Works, including any losses resulting directly from the inability of </w:t>
      </w:r>
      <w:proofErr w:type="spellStart"/>
      <w:r w:rsidR="00530135">
        <w:t>ESCo</w:t>
      </w:r>
      <w:proofErr w:type="spellEnd"/>
      <w:r w:rsidRPr="00A33190">
        <w:t xml:space="preserve"> to provide for the conveyance of heat through the </w:t>
      </w:r>
      <w:r w:rsidR="00D95D72" w:rsidRPr="00A33190">
        <w:t xml:space="preserve">Heat Distribution Network </w:t>
      </w:r>
      <w:r w:rsidR="00EF6F49">
        <w:t xml:space="preserve">[and to supply electricity through the Electricity Network] </w:t>
      </w:r>
      <w:r w:rsidRPr="00A33190">
        <w:t xml:space="preserve">and/or the disruption of the supply of heat to customers whose premises are supplied via the </w:t>
      </w:r>
      <w:r w:rsidR="00D95D72" w:rsidRPr="00A33190">
        <w:t xml:space="preserve">Heat Distribution Network </w:t>
      </w:r>
      <w:r w:rsidR="00EF6F49">
        <w:t xml:space="preserve">[and the supply of electricity to customers whose premises are supplied by the Electricity Network] </w:t>
      </w:r>
      <w:r w:rsidRPr="00A33190">
        <w:t xml:space="preserve">provided in each such case that </w:t>
      </w:r>
      <w:r w:rsidR="0067346F">
        <w:t>ESCo</w:t>
      </w:r>
      <w:r w:rsidRPr="00A33190">
        <w:t xml:space="preserve"> shall use reasonable endeavours to mitigate such loss to avoid the disruption of the supply of heat </w:t>
      </w:r>
      <w:r w:rsidR="00EF6F49">
        <w:t xml:space="preserve">[and electricity] </w:t>
      </w:r>
      <w:r w:rsidRPr="00A33190">
        <w:t xml:space="preserve">to customers or an inability to provide for the conveyance of heat through the </w:t>
      </w:r>
      <w:r w:rsidR="00D95D72" w:rsidRPr="00A33190">
        <w:t>Heat Distribution Network</w:t>
      </w:r>
      <w:r w:rsidR="00EF6F49">
        <w:t xml:space="preserve"> [and the supply of electricity through the Electricity Network]</w:t>
      </w:r>
      <w:r w:rsidR="00C94930" w:rsidRPr="00A33190">
        <w:t>.</w:t>
      </w:r>
      <w:r w:rsidR="00414E14">
        <w:t xml:space="preserve"> </w:t>
      </w:r>
      <w:r w:rsidR="00414E14" w:rsidRPr="00414E14">
        <w:rPr>
          <w:i/>
          <w:iCs/>
        </w:rPr>
        <w:t>[Drafting Note: Parties to consider whether any losses suffered by ESCo ought to be expressly specified – e.g. power generation downtime</w:t>
      </w:r>
      <w:r w:rsidR="00414E14">
        <w:rPr>
          <w:i/>
          <w:iCs/>
        </w:rPr>
        <w:t>, any ESCo overheads</w:t>
      </w:r>
      <w:r w:rsidR="00D456CA">
        <w:rPr>
          <w:i/>
          <w:iCs/>
        </w:rPr>
        <w:t xml:space="preserve"> </w:t>
      </w:r>
      <w:r w:rsidR="00414E14" w:rsidRPr="00414E14">
        <w:rPr>
          <w:i/>
          <w:iCs/>
        </w:rPr>
        <w:t>etc.]</w:t>
      </w:r>
    </w:p>
    <w:p w14:paraId="2E8FC845" w14:textId="32F0B845" w:rsidR="003E3255" w:rsidRPr="00A33190" w:rsidRDefault="00F44A31" w:rsidP="00830CC9">
      <w:pPr>
        <w:pStyle w:val="Level2Number"/>
        <w:widowControl w:val="0"/>
        <w:suppressLineNumbers/>
        <w:suppressAutoHyphens/>
      </w:pPr>
      <w:r w:rsidRPr="00A33190">
        <w:t xml:space="preserve">The </w:t>
      </w:r>
      <w:r w:rsidR="00FA0D22">
        <w:t>Parties</w:t>
      </w:r>
      <w:r w:rsidRPr="00A33190">
        <w:t xml:space="preserve"> agree that the operation of clause </w:t>
      </w:r>
      <w:r w:rsidR="00145A3D">
        <w:fldChar w:fldCharType="begin"/>
      </w:r>
      <w:r w:rsidR="00145A3D">
        <w:instrText xml:space="preserve"> REF _Ref15484520 \r \h </w:instrText>
      </w:r>
      <w:r w:rsidR="00145A3D">
        <w:fldChar w:fldCharType="separate"/>
      </w:r>
      <w:r w:rsidR="00830CC9">
        <w:t>7</w:t>
      </w:r>
      <w:r w:rsidR="00145A3D">
        <w:fldChar w:fldCharType="end"/>
      </w:r>
      <w:r w:rsidRPr="00A33190">
        <w:t xml:space="preserve">shall not constitute an interruption of or interference with the rights granted by this </w:t>
      </w:r>
      <w:r w:rsidR="00056D56" w:rsidRPr="00A33190">
        <w:t>Deed</w:t>
      </w:r>
      <w:r w:rsidRPr="00A33190">
        <w:t>.</w:t>
      </w:r>
    </w:p>
    <w:p w14:paraId="5D02D502" w14:textId="77777777" w:rsidR="00C94930" w:rsidRPr="00A33190" w:rsidRDefault="00E41E48" w:rsidP="00830CC9">
      <w:pPr>
        <w:pStyle w:val="Level1Heading"/>
      </w:pPr>
      <w:bookmarkStart w:id="104" w:name="_Toc115586818"/>
      <w:r w:rsidRPr="00A33190">
        <w:t xml:space="preserve">Agreement </w:t>
      </w:r>
      <w:r w:rsidRPr="00A952BF">
        <w:t>for</w:t>
      </w:r>
      <w:r w:rsidRPr="00A33190">
        <w:t xml:space="preserve"> a deed of release and grant</w:t>
      </w:r>
      <w:r w:rsidRPr="00830CC9">
        <w:footnoteReference w:id="7"/>
      </w:r>
      <w:bookmarkEnd w:id="104"/>
    </w:p>
    <w:p w14:paraId="50B294AD" w14:textId="77777777" w:rsidR="00E41E48" w:rsidRPr="00A33190" w:rsidRDefault="00E41E48" w:rsidP="00830CC9">
      <w:pPr>
        <w:pStyle w:val="Level2Number"/>
        <w:widowControl w:val="0"/>
        <w:suppressLineNumbers/>
        <w:suppressAutoHyphens/>
      </w:pPr>
      <w:r w:rsidRPr="00A33190">
        <w:t xml:space="preserve">The </w:t>
      </w:r>
      <w:r w:rsidR="00FA0D22">
        <w:t>Parties</w:t>
      </w:r>
      <w:r w:rsidRPr="00A33190">
        <w:t xml:space="preserve"> acknowledge that once the Heat Distribution Network </w:t>
      </w:r>
      <w:r w:rsidR="00652A65">
        <w:t xml:space="preserve">[and the Electricity Network] </w:t>
      </w:r>
      <w:r w:rsidRPr="00A33190">
        <w:t>has been [fully designed and/or constructed] new plans and “as laid plans” may be required to accurately record the actual locations of the Heat Distribution Network</w:t>
      </w:r>
      <w:r w:rsidR="00652A65">
        <w:t xml:space="preserve"> [and the Electricity Network]</w:t>
      </w:r>
      <w:r w:rsidRPr="00A33190">
        <w:t xml:space="preserve">. The </w:t>
      </w:r>
      <w:r w:rsidR="00FA0D22">
        <w:t>Parties</w:t>
      </w:r>
      <w:r w:rsidRPr="00A33190">
        <w:t xml:space="preserve"> will each act reasonably in agreeing such new plans.</w:t>
      </w:r>
    </w:p>
    <w:p w14:paraId="6DFEA0B7" w14:textId="77777777" w:rsidR="00E41E48" w:rsidRPr="00A33190" w:rsidRDefault="00E41E48" w:rsidP="00830CC9">
      <w:pPr>
        <w:pStyle w:val="Level2Number"/>
        <w:widowControl w:val="0"/>
        <w:suppressLineNumbers/>
        <w:suppressAutoHyphens/>
      </w:pPr>
      <w:bookmarkStart w:id="105" w:name="_Ref15483398"/>
      <w:r w:rsidRPr="00A33190">
        <w:t xml:space="preserve">In the event that either the Grantor and/or </w:t>
      </w:r>
      <w:r w:rsidR="00530135">
        <w:t>ESCo</w:t>
      </w:r>
      <w:r w:rsidRPr="00A33190">
        <w:t xml:space="preserve"> procure new plans following the detailed design and/or ”as laid plans” which are agreed by all  </w:t>
      </w:r>
      <w:r w:rsidR="00FA0D22">
        <w:t>Parties</w:t>
      </w:r>
      <w:r w:rsidRPr="00A33190">
        <w:t xml:space="preserve"> (such approval in each case not to be unreasonably withheld or delayed) following the detailed design and/or construction of the Heat Distribution Network</w:t>
      </w:r>
      <w:r w:rsidR="00FE0CCE">
        <w:t xml:space="preserve"> [and the Electricity Network]</w:t>
      </w:r>
      <w:r w:rsidRPr="00A33190">
        <w:t xml:space="preserve"> then a </w:t>
      </w:r>
      <w:r w:rsidR="00FA0D22">
        <w:t>Party</w:t>
      </w:r>
      <w:r w:rsidRPr="00A33190">
        <w:t xml:space="preserve"> may serve on the other </w:t>
      </w:r>
      <w:r w:rsidR="00FA0D22">
        <w:t xml:space="preserve">Parties </w:t>
      </w:r>
      <w:r w:rsidRPr="00A33190">
        <w:t xml:space="preserve">notice requesting that the </w:t>
      </w:r>
      <w:r w:rsidR="00B56640">
        <w:t>Parties</w:t>
      </w:r>
      <w:r w:rsidRPr="00A33190">
        <w:t xml:space="preserve"> enter into a deed of release and grant to record the grant of the Rights over the newly designated Heat Distribution Network </w:t>
      </w:r>
      <w:r w:rsidR="00FE0CCE">
        <w:t xml:space="preserve">[and the Electricity Network] </w:t>
      </w:r>
      <w:r w:rsidRPr="00A33190">
        <w:t xml:space="preserve">and/or the Access Corridor and/or the Restriction Zone as shown on such new plans and/or "as laid plans" on the same terms as contained in this </w:t>
      </w:r>
      <w:r w:rsidR="00156509">
        <w:t>Deed</w:t>
      </w:r>
      <w:r w:rsidRPr="00A33190">
        <w:t xml:space="preserve"> and to simultaneously extinguish the Rights in respect of the previous Heat Distribution Network </w:t>
      </w:r>
      <w:r w:rsidR="00FE0CCE">
        <w:t xml:space="preserve">[and Electricity Network] </w:t>
      </w:r>
      <w:r w:rsidRPr="00A33190">
        <w:t xml:space="preserve">and/or the Access Corridor and/or the Restriction Zone as granted by this </w:t>
      </w:r>
      <w:r w:rsidR="00156509">
        <w:t>Deed</w:t>
      </w:r>
      <w:r w:rsidRPr="00A33190">
        <w:t xml:space="preserve"> and the </w:t>
      </w:r>
      <w:r w:rsidR="00B56640">
        <w:t>Parties</w:t>
      </w:r>
      <w:r w:rsidRPr="00A33190">
        <w:t xml:space="preserve"> further agree to remove this </w:t>
      </w:r>
      <w:r w:rsidR="00156509">
        <w:t>Deed</w:t>
      </w:r>
      <w:r w:rsidRPr="00A33190">
        <w:t xml:space="preserve"> from the relevant title numbers.</w:t>
      </w:r>
      <w:bookmarkEnd w:id="105"/>
    </w:p>
    <w:p w14:paraId="5C686D96" w14:textId="1379622E" w:rsidR="00E41E48" w:rsidRPr="00A33190" w:rsidRDefault="00E41E48" w:rsidP="00830CC9">
      <w:pPr>
        <w:pStyle w:val="Level2Number"/>
        <w:widowControl w:val="0"/>
        <w:suppressLineNumbers/>
        <w:suppressAutoHyphens/>
      </w:pPr>
      <w:r w:rsidRPr="00A33190">
        <w:t xml:space="preserve">The Grantor consents to the removal of the notice of this </w:t>
      </w:r>
      <w:r w:rsidR="00156509">
        <w:t>Deed</w:t>
      </w:r>
      <w:r w:rsidRPr="00A33190">
        <w:t xml:space="preserve"> from the registered title/s of the </w:t>
      </w:r>
      <w:r w:rsidR="00146500" w:rsidRPr="00A33190">
        <w:t xml:space="preserve">Grantor’s Property </w:t>
      </w:r>
      <w:r w:rsidRPr="00A33190">
        <w:t xml:space="preserve">and the Grantor further consents to notice of the Rights in respect to the deed of release and grant noted in clause </w:t>
      </w:r>
      <w:r w:rsidRPr="00A33190">
        <w:fldChar w:fldCharType="begin"/>
      </w:r>
      <w:r w:rsidRPr="00A33190">
        <w:instrText xml:space="preserve"> REF _Ref15483398 \r \h </w:instrText>
      </w:r>
      <w:r w:rsidR="00A33190" w:rsidRPr="00A33190">
        <w:instrText xml:space="preserve"> \* MERGEFORMAT </w:instrText>
      </w:r>
      <w:r w:rsidRPr="00A33190">
        <w:fldChar w:fldCharType="separate"/>
      </w:r>
      <w:r w:rsidR="00830CC9">
        <w:t>8.2</w:t>
      </w:r>
      <w:r w:rsidRPr="00A33190">
        <w:fldChar w:fldCharType="end"/>
      </w:r>
      <w:r w:rsidRPr="00A33190">
        <w:t xml:space="preserve"> above being noted against the registered title/s to the </w:t>
      </w:r>
      <w:r w:rsidR="00146500" w:rsidRPr="00A33190">
        <w:t xml:space="preserve">Grantor’s Property </w:t>
      </w:r>
      <w:r w:rsidRPr="00A33190">
        <w:t xml:space="preserve">and the </w:t>
      </w:r>
      <w:r w:rsidR="00B56640">
        <w:t>Parties</w:t>
      </w:r>
      <w:r w:rsidRPr="00A33190">
        <w:t xml:space="preserve"> agree to comply with all obligations and requirements of the Land Registry in the removal and noting of the deeds.</w:t>
      </w:r>
    </w:p>
    <w:p w14:paraId="2D40FCEB" w14:textId="77777777" w:rsidR="00E41E48" w:rsidRPr="00A33190" w:rsidRDefault="00E41E48" w:rsidP="00830CC9">
      <w:pPr>
        <w:pStyle w:val="Level2Number"/>
        <w:widowControl w:val="0"/>
        <w:suppressLineNumbers/>
        <w:suppressAutoHyphens/>
      </w:pPr>
      <w:r w:rsidRPr="00A33190">
        <w:lastRenderedPageBreak/>
        <w:t xml:space="preserve">The Grantor and </w:t>
      </w:r>
      <w:r w:rsidR="00530135">
        <w:t>ESCo</w:t>
      </w:r>
      <w:r w:rsidRPr="00A33190">
        <w:t xml:space="preserve"> [will each pay their own legal costs in respect to the deed of release and grant]</w:t>
      </w:r>
      <w:r w:rsidRPr="00A33190">
        <w:rPr>
          <w:rStyle w:val="FootnoteReference"/>
          <w:szCs w:val="22"/>
        </w:rPr>
        <w:footnoteReference w:id="8"/>
      </w:r>
      <w:r w:rsidRPr="00A33190">
        <w:t>.</w:t>
      </w:r>
    </w:p>
    <w:p w14:paraId="31338CA7" w14:textId="77777777" w:rsidR="001E19BC" w:rsidRPr="00A33190" w:rsidRDefault="001E19BC" w:rsidP="00830CC9">
      <w:pPr>
        <w:pStyle w:val="Level1Heading"/>
      </w:pPr>
      <w:bookmarkStart w:id="106" w:name="_Toc2175753"/>
      <w:bookmarkStart w:id="107" w:name="_Toc115586819"/>
      <w:r w:rsidRPr="00A33190">
        <w:t xml:space="preserve">Value </w:t>
      </w:r>
      <w:r w:rsidRPr="00A952BF">
        <w:t>Added</w:t>
      </w:r>
      <w:r w:rsidRPr="00A33190">
        <w:t xml:space="preserve"> Tax</w:t>
      </w:r>
      <w:bookmarkEnd w:id="106"/>
      <w:bookmarkEnd w:id="107"/>
    </w:p>
    <w:p w14:paraId="21A7AEDF" w14:textId="5EE03351" w:rsidR="001E19BC" w:rsidRPr="00A33190" w:rsidRDefault="001E19BC" w:rsidP="00830CC9">
      <w:pPr>
        <w:pStyle w:val="Level2Number"/>
        <w:widowControl w:val="0"/>
        <w:suppressLineNumbers/>
        <w:suppressAutoHyphens/>
      </w:pPr>
      <w:r w:rsidRPr="00A33190">
        <w:t xml:space="preserve">All sums payable by </w:t>
      </w:r>
      <w:r w:rsidR="00530135">
        <w:t>ESCo</w:t>
      </w:r>
      <w:r w:rsidRPr="00A33190">
        <w:t xml:space="preserve"> are exclusive of any VAT that may be chargeable. Subject to clause </w:t>
      </w:r>
      <w:r w:rsidRPr="00A33190">
        <w:fldChar w:fldCharType="begin"/>
      </w:r>
      <w:r w:rsidRPr="00A33190">
        <w:instrText xml:space="preserve">REF "a569185" \h \w </w:instrText>
      </w:r>
      <w:r w:rsidR="00A33190" w:rsidRPr="00A33190">
        <w:instrText xml:space="preserve"> \* MERGEFORMAT </w:instrText>
      </w:r>
      <w:r w:rsidRPr="00A33190">
        <w:fldChar w:fldCharType="separate"/>
      </w:r>
      <w:r w:rsidR="00830CC9">
        <w:t>9.3</w:t>
      </w:r>
      <w:r w:rsidRPr="00A33190">
        <w:fldChar w:fldCharType="end"/>
      </w:r>
      <w:r w:rsidRPr="00A33190">
        <w:t xml:space="preserve"> </w:t>
      </w:r>
      <w:proofErr w:type="spellStart"/>
      <w:r w:rsidR="00530135">
        <w:t>ESCo</w:t>
      </w:r>
      <w:proofErr w:type="spellEnd"/>
      <w:r w:rsidRPr="00A33190">
        <w:t xml:space="preserve"> must pay VAT in respect of all taxable supplies made to it in connection with this instrument on the due date for making any payment or, if earlier, the date on which the supply is made for VAT purposes.</w:t>
      </w:r>
    </w:p>
    <w:p w14:paraId="38EC7070" w14:textId="77777777" w:rsidR="001E19BC" w:rsidRPr="00A33190" w:rsidRDefault="001E19BC" w:rsidP="00830CC9">
      <w:pPr>
        <w:pStyle w:val="Level2Number"/>
        <w:widowControl w:val="0"/>
        <w:suppressLineNumbers/>
        <w:suppressAutoHyphens/>
      </w:pPr>
      <w:r w:rsidRPr="00A33190">
        <w:t xml:space="preserve">Every obligation on </w:t>
      </w:r>
      <w:r w:rsidR="0067346F">
        <w:t>ESCo</w:t>
      </w:r>
      <w:r w:rsidRPr="00A33190">
        <w:t xml:space="preserve"> to pay the Grantor any sum by way of a contribution, refund or indemnity, includes an obligation to pay an amount equal to any VAT incurred on that sum by the Grantor except to the extent that the Grantor obtains a credit for such VAT under the Value Added Tax Act 1994.</w:t>
      </w:r>
    </w:p>
    <w:p w14:paraId="61A240D7" w14:textId="77777777" w:rsidR="001E19BC" w:rsidRPr="00A33190" w:rsidRDefault="00530135" w:rsidP="00830CC9">
      <w:pPr>
        <w:pStyle w:val="Level2Number"/>
        <w:widowControl w:val="0"/>
        <w:suppressLineNumbers/>
        <w:suppressAutoHyphens/>
      </w:pPr>
      <w:bookmarkStart w:id="108" w:name="a569185"/>
      <w:r>
        <w:t>ESCo</w:t>
      </w:r>
      <w:r w:rsidR="001E19BC" w:rsidRPr="00A33190">
        <w:t xml:space="preserve"> is not required to pay any VAT on any VAT supply which the Grantor makes to </w:t>
      </w:r>
      <w:r>
        <w:t>ESCo</w:t>
      </w:r>
      <w:r w:rsidR="001E19BC" w:rsidRPr="00A33190">
        <w:t xml:space="preserve"> pursuant to this instrument until the Grantor provides </w:t>
      </w:r>
      <w:r>
        <w:t>ESCo</w:t>
      </w:r>
      <w:r w:rsidR="001E19BC" w:rsidRPr="00A33190">
        <w:t xml:space="preserve"> with a VAT invoice addressed to </w:t>
      </w:r>
      <w:r>
        <w:t>ESCo</w:t>
      </w:r>
      <w:r w:rsidR="001E19BC" w:rsidRPr="00A33190">
        <w:t>.</w:t>
      </w:r>
      <w:bookmarkEnd w:id="108"/>
    </w:p>
    <w:p w14:paraId="289E753D" w14:textId="77777777" w:rsidR="009830FE" w:rsidRPr="00830CC9" w:rsidRDefault="00A92AC5" w:rsidP="00830CC9">
      <w:pPr>
        <w:pStyle w:val="Level1Heading"/>
      </w:pPr>
      <w:bookmarkStart w:id="109" w:name="_Toc115586820"/>
      <w:r w:rsidRPr="00A952BF">
        <w:t>General</w:t>
      </w:r>
      <w:bookmarkEnd w:id="100"/>
      <w:bookmarkEnd w:id="109"/>
      <w:r w:rsidRPr="00830CC9">
        <w:t xml:space="preserve"> </w:t>
      </w:r>
    </w:p>
    <w:p w14:paraId="620465AC" w14:textId="77777777" w:rsidR="00046B85" w:rsidRPr="00893421" w:rsidRDefault="00046B85" w:rsidP="00830CC9">
      <w:pPr>
        <w:pStyle w:val="Level2Number"/>
        <w:widowControl w:val="0"/>
        <w:suppressLineNumbers/>
        <w:suppressAutoHyphens/>
        <w:rPr>
          <w:b/>
          <w:bCs/>
        </w:rPr>
      </w:pPr>
      <w:bookmarkStart w:id="110" w:name="a455211"/>
      <w:bookmarkStart w:id="111" w:name="_Toc4858205"/>
      <w:bookmarkStart w:id="112" w:name="_Toc13318182"/>
      <w:bookmarkStart w:id="113" w:name="_Toc415624983"/>
      <w:bookmarkStart w:id="114" w:name="_Toc415625114"/>
      <w:bookmarkStart w:id="115" w:name="_Toc415625471"/>
      <w:bookmarkStart w:id="116" w:name="_Toc415625808"/>
      <w:bookmarkStart w:id="117" w:name="_Toc415625843"/>
      <w:bookmarkStart w:id="118" w:name="_Toc415630586"/>
      <w:r w:rsidRPr="00893421">
        <w:rPr>
          <w:b/>
          <w:bCs/>
        </w:rPr>
        <w:t>Notices</w:t>
      </w:r>
      <w:bookmarkEnd w:id="110"/>
      <w:bookmarkEnd w:id="111"/>
      <w:bookmarkEnd w:id="112"/>
    </w:p>
    <w:p w14:paraId="5DBD6062" w14:textId="77777777" w:rsidR="00046B85" w:rsidRPr="00A33190" w:rsidRDefault="00046B85" w:rsidP="00830CC9">
      <w:pPr>
        <w:pStyle w:val="Level3Number"/>
        <w:widowControl w:val="0"/>
        <w:suppressLineNumbers/>
        <w:suppressAutoHyphens/>
      </w:pPr>
      <w:bookmarkStart w:id="119" w:name="a500176"/>
      <w:r w:rsidRPr="00A33190">
        <w:t xml:space="preserve">A notice or communication given to a </w:t>
      </w:r>
      <w:r w:rsidR="00FA0D22">
        <w:t>Party</w:t>
      </w:r>
      <w:r w:rsidRPr="00A33190">
        <w:t xml:space="preserve"> under or in connection with this </w:t>
      </w:r>
      <w:r w:rsidR="00056D56" w:rsidRPr="00A33190">
        <w:t>Deed</w:t>
      </w:r>
      <w:r w:rsidRPr="00A33190">
        <w:t xml:space="preserve"> shall be in writing and sent to the </w:t>
      </w:r>
      <w:r w:rsidR="00FA0D22">
        <w:t>Party</w:t>
      </w:r>
      <w:r w:rsidRPr="00A33190">
        <w:t xml:space="preserve"> at the address [or email address] given in this agreement or as otherwise notified in writing to [the </w:t>
      </w:r>
      <w:r w:rsidRPr="00A33190">
        <w:rPr>
          <w:b/>
        </w:rPr>
        <w:t>OR</w:t>
      </w:r>
      <w:r w:rsidRPr="00A33190">
        <w:t xml:space="preserve"> each] other </w:t>
      </w:r>
      <w:r w:rsidR="00FA0D22">
        <w:t>Party</w:t>
      </w:r>
      <w:r w:rsidRPr="00A33190">
        <w:t>.</w:t>
      </w:r>
      <w:bookmarkEnd w:id="119"/>
    </w:p>
    <w:p w14:paraId="452774D4" w14:textId="4B4D6E69" w:rsidR="00046B85" w:rsidRPr="00A33190" w:rsidRDefault="00046B85" w:rsidP="00830CC9">
      <w:pPr>
        <w:pStyle w:val="Level3Number"/>
        <w:widowControl w:val="0"/>
        <w:suppressLineNumbers/>
        <w:suppressAutoHyphens/>
      </w:pPr>
      <w:bookmarkStart w:id="120" w:name="a920617"/>
      <w:r w:rsidRPr="00A33190">
        <w:t xml:space="preserve">This clause </w:t>
      </w:r>
      <w:r w:rsidRPr="00A33190">
        <w:fldChar w:fldCharType="begin"/>
      </w:r>
      <w:r w:rsidRPr="00A33190">
        <w:instrText>REF "a920617" \h \n</w:instrText>
      </w:r>
      <w:r w:rsidR="00A33190" w:rsidRPr="00A33190">
        <w:instrText xml:space="preserve"> \* MERGEFORMAT </w:instrText>
      </w:r>
      <w:r w:rsidRPr="00A33190">
        <w:fldChar w:fldCharType="separate"/>
      </w:r>
      <w:r w:rsidR="00830CC9">
        <w:t>10.1.2</w:t>
      </w:r>
      <w:r w:rsidRPr="00A33190">
        <w:fldChar w:fldCharType="end"/>
      </w:r>
      <w:r w:rsidRPr="00A33190">
        <w:t xml:space="preserve"> sets out the delivery methods for sending a notice to a </w:t>
      </w:r>
      <w:r w:rsidR="00FA0D22">
        <w:t xml:space="preserve">Party </w:t>
      </w:r>
      <w:r w:rsidRPr="00A33190">
        <w:t xml:space="preserve">under this agreement and, for each delivery methods, the date and time when the notice is deemed to have been received or given (provided that all other requirements of this clause have been satisfied and subject to the provision in clause </w:t>
      </w:r>
      <w:r w:rsidRPr="00A33190">
        <w:fldChar w:fldCharType="begin"/>
      </w:r>
      <w:r w:rsidRPr="00A33190">
        <w:instrText>REF "a172842" \h \n</w:instrText>
      </w:r>
      <w:r w:rsidR="00A33190" w:rsidRPr="00A33190">
        <w:instrText xml:space="preserve"> \* MERGEFORMAT </w:instrText>
      </w:r>
      <w:r w:rsidRPr="00A33190">
        <w:fldChar w:fldCharType="separate"/>
      </w:r>
      <w:r w:rsidR="00830CC9">
        <w:t>10.1.3</w:t>
      </w:r>
      <w:r w:rsidRPr="00A33190">
        <w:fldChar w:fldCharType="end"/>
      </w:r>
      <w:bookmarkEnd w:id="120"/>
      <w:r w:rsidRPr="00A33190">
        <w:t>:</w:t>
      </w:r>
    </w:p>
    <w:p w14:paraId="15B9D211" w14:textId="77777777" w:rsidR="00046B85" w:rsidRPr="00A33190" w:rsidRDefault="00046B85" w:rsidP="00830CC9">
      <w:pPr>
        <w:pStyle w:val="Level4Number"/>
        <w:widowControl w:val="0"/>
        <w:suppressLineNumbers/>
        <w:suppressAutoHyphens/>
      </w:pPr>
      <w:bookmarkStart w:id="121" w:name="a368882"/>
      <w:r w:rsidRPr="00A33190">
        <w:t>if delivered by hand, on signature of a delivery receipt</w:t>
      </w:r>
      <w:r w:rsidR="004935B6">
        <w:t xml:space="preserve"> </w:t>
      </w:r>
      <w:r w:rsidRPr="00A33190">
        <w:t>[or at the time the notice is left at the address];</w:t>
      </w:r>
      <w:bookmarkEnd w:id="121"/>
    </w:p>
    <w:p w14:paraId="14BCA2FB" w14:textId="77777777" w:rsidR="00046B85" w:rsidRPr="00A33190" w:rsidRDefault="00046B85" w:rsidP="00830CC9">
      <w:pPr>
        <w:pStyle w:val="Level4Number"/>
        <w:widowControl w:val="0"/>
        <w:suppressLineNumbers/>
        <w:suppressAutoHyphens/>
      </w:pPr>
      <w:bookmarkStart w:id="122" w:name="a699086"/>
      <w:r w:rsidRPr="00A33190">
        <w:t>if sent by [pre-paid first class post or other</w:t>
      </w:r>
      <w:r w:rsidR="004935B6">
        <w:t xml:space="preserve"> </w:t>
      </w:r>
      <w:r w:rsidRPr="00A33190">
        <w:t>[next working day delivery service</w:t>
      </w:r>
      <w:r w:rsidR="004935B6">
        <w:t xml:space="preserve"> </w:t>
      </w:r>
      <w:r w:rsidRPr="00A33190">
        <w:t xml:space="preserve">[providing proof of [postage </w:t>
      </w:r>
      <w:r w:rsidRPr="00A33190">
        <w:rPr>
          <w:b/>
        </w:rPr>
        <w:t>OR</w:t>
      </w:r>
      <w:r w:rsidRPr="00A33190">
        <w:t xml:space="preserve"> delivery]] at 9.00am on the [second] Business Day after posting[ or at the time recorded by the delivery service];</w:t>
      </w:r>
      <w:bookmarkEnd w:id="122"/>
    </w:p>
    <w:p w14:paraId="23C531A1" w14:textId="77777777" w:rsidR="00046B85" w:rsidRPr="00A33190" w:rsidRDefault="00046B85" w:rsidP="00830CC9">
      <w:pPr>
        <w:pStyle w:val="Level4Number"/>
        <w:widowControl w:val="0"/>
        <w:suppressLineNumbers/>
        <w:suppressAutoHyphens/>
      </w:pPr>
      <w:bookmarkStart w:id="123" w:name="a913538"/>
      <w:r w:rsidRPr="00A33190">
        <w:t xml:space="preserve">if sent by pre-paid airmail [providing proof of [postage </w:t>
      </w:r>
      <w:r w:rsidRPr="00A33190">
        <w:rPr>
          <w:b/>
        </w:rPr>
        <w:t>OR</w:t>
      </w:r>
      <w:r w:rsidRPr="00A33190">
        <w:t xml:space="preserve"> delivery]], at [9.00am on the [fifth] Business Day after posting[ or at the time recorded by the delivery service] OR [INSERT TIME AND DATE]; [or]</w:t>
      </w:r>
      <w:bookmarkEnd w:id="123"/>
    </w:p>
    <w:p w14:paraId="5F0DBB0A" w14:textId="2B79C1D8" w:rsidR="00046B85" w:rsidRPr="00A33190" w:rsidRDefault="00046B85" w:rsidP="00830CC9">
      <w:pPr>
        <w:pStyle w:val="Level4Number"/>
        <w:widowControl w:val="0"/>
        <w:suppressLineNumbers/>
        <w:suppressAutoHyphens/>
      </w:pPr>
      <w:bookmarkStart w:id="124" w:name="a393240"/>
      <w:r w:rsidRPr="00A33190">
        <w:t>[if sent by email, at the time of transmission</w:t>
      </w:r>
      <w:bookmarkEnd w:id="124"/>
      <w:r w:rsidR="00145A3D">
        <w:t>.</w:t>
      </w:r>
    </w:p>
    <w:p w14:paraId="5A5F3BC2" w14:textId="75EA5673" w:rsidR="00046B85" w:rsidRPr="00A33190" w:rsidRDefault="00046B85" w:rsidP="00830CC9">
      <w:pPr>
        <w:pStyle w:val="Level3Number"/>
        <w:widowControl w:val="0"/>
        <w:suppressLineNumbers/>
        <w:suppressAutoHyphens/>
      </w:pPr>
      <w:bookmarkStart w:id="125" w:name="a172842"/>
      <w:r w:rsidRPr="00A33190">
        <w:t xml:space="preserve">If deemed receipt under clause </w:t>
      </w:r>
      <w:r w:rsidRPr="00A33190">
        <w:fldChar w:fldCharType="begin"/>
      </w:r>
      <w:r w:rsidRPr="00A33190">
        <w:instrText>REF "a920617" \h \n</w:instrText>
      </w:r>
      <w:r w:rsidR="00A33190" w:rsidRPr="00A33190">
        <w:instrText xml:space="preserve"> \* MERGEFORMAT </w:instrText>
      </w:r>
      <w:r w:rsidRPr="00A33190">
        <w:fldChar w:fldCharType="separate"/>
      </w:r>
      <w:r w:rsidR="00830CC9">
        <w:t>10.1.2</w:t>
      </w:r>
      <w:r w:rsidRPr="00A33190">
        <w:fldChar w:fldCharType="end"/>
      </w:r>
      <w:r w:rsidRPr="00A33190">
        <w:t xml:space="preserve"> would occur outside business hours in the place of receipt, it shall be deferred until business hours resume. In this clause </w:t>
      </w:r>
      <w:r w:rsidRPr="00A33190">
        <w:fldChar w:fldCharType="begin"/>
      </w:r>
      <w:r w:rsidRPr="00A33190">
        <w:instrText>REF "a172842" \h \n</w:instrText>
      </w:r>
      <w:r w:rsidR="00A33190" w:rsidRPr="00A33190">
        <w:instrText xml:space="preserve"> \* MERGEFORMAT </w:instrText>
      </w:r>
      <w:r w:rsidRPr="00A33190">
        <w:fldChar w:fldCharType="separate"/>
      </w:r>
      <w:r w:rsidR="00830CC9">
        <w:t>10.1.3</w:t>
      </w:r>
      <w:r w:rsidRPr="00A33190">
        <w:fldChar w:fldCharType="end"/>
      </w:r>
      <w:r w:rsidRPr="00A33190">
        <w:t>, business hours means 9.00am to 5.00pm Monday to Friday on a day that is not a public holiday in the place of receipt.</w:t>
      </w:r>
      <w:bookmarkEnd w:id="125"/>
    </w:p>
    <w:p w14:paraId="12845EFD" w14:textId="77777777" w:rsidR="00046B85" w:rsidRPr="00A33190" w:rsidRDefault="00046B85" w:rsidP="00830CC9">
      <w:pPr>
        <w:pStyle w:val="Level3Number"/>
        <w:widowControl w:val="0"/>
        <w:suppressLineNumbers/>
        <w:suppressAutoHyphens/>
      </w:pPr>
      <w:bookmarkStart w:id="126" w:name="a393757"/>
      <w:r w:rsidRPr="00A33190">
        <w:t>This clause does not apply to the service of any proceedings or other documents in any legal action or, where applicable, any arbitration or other method of dispute resolution.</w:t>
      </w:r>
      <w:bookmarkEnd w:id="126"/>
    </w:p>
    <w:p w14:paraId="7B3CDDC2" w14:textId="77777777" w:rsidR="00046B85" w:rsidRPr="00A33190" w:rsidRDefault="00046B85" w:rsidP="00830CC9">
      <w:pPr>
        <w:pStyle w:val="Level3Number"/>
        <w:widowControl w:val="0"/>
        <w:suppressLineNumbers/>
        <w:suppressAutoHyphens/>
      </w:pPr>
      <w:bookmarkStart w:id="127" w:name="a598806"/>
      <w:r w:rsidRPr="00A33190">
        <w:t xml:space="preserve">[A notice given under </w:t>
      </w:r>
      <w:r w:rsidR="00056D56" w:rsidRPr="00A33190">
        <w:t>Deed</w:t>
      </w:r>
      <w:r w:rsidRPr="00A33190">
        <w:t xml:space="preserve"> agreement is not valid if sent by email.]</w:t>
      </w:r>
      <w:bookmarkEnd w:id="127"/>
    </w:p>
    <w:p w14:paraId="6914511D" w14:textId="77777777" w:rsidR="00A11EDF" w:rsidRPr="00893421" w:rsidRDefault="003778C2" w:rsidP="00830CC9">
      <w:pPr>
        <w:pStyle w:val="Level2Number"/>
        <w:widowControl w:val="0"/>
        <w:suppressLineNumbers/>
        <w:suppressAutoHyphens/>
        <w:rPr>
          <w:b/>
          <w:bCs/>
        </w:rPr>
      </w:pPr>
      <w:r w:rsidRPr="00893421">
        <w:rPr>
          <w:b/>
          <w:bCs/>
        </w:rPr>
        <w:lastRenderedPageBreak/>
        <w:t>Severance</w:t>
      </w:r>
    </w:p>
    <w:p w14:paraId="4B78A644" w14:textId="77777777" w:rsidR="003778C2" w:rsidRPr="00A33190" w:rsidRDefault="003778C2" w:rsidP="00830CC9">
      <w:pPr>
        <w:pStyle w:val="Level3Number"/>
        <w:widowControl w:val="0"/>
        <w:suppressLineNumbers/>
        <w:suppressAutoHyphens/>
      </w:pPr>
      <w:bookmarkStart w:id="128" w:name="a146398"/>
      <w:r w:rsidRPr="00A33190">
        <w:t xml:space="preserve">If any provision or part-provision of this </w:t>
      </w:r>
      <w:r w:rsidR="00056D56" w:rsidRPr="00A33190">
        <w:t>Deed</w:t>
      </w:r>
      <w:r w:rsidR="00E61598" w:rsidRPr="00A33190">
        <w:t xml:space="preserve"> </w:t>
      </w:r>
      <w:r w:rsidRPr="00A33190">
        <w:t xml:space="preserve">is or becomes invalid, illegal or unenforceable, it shall be deemed deleted, but that shall not affect the validity and enforceability of the rest of this </w:t>
      </w:r>
      <w:r w:rsidR="00056D56" w:rsidRPr="00A33190">
        <w:t>Deed</w:t>
      </w:r>
      <w:r w:rsidRPr="00A33190">
        <w:t>.</w:t>
      </w:r>
      <w:bookmarkEnd w:id="128"/>
    </w:p>
    <w:p w14:paraId="6E8F6BA5" w14:textId="3134F1E6" w:rsidR="003778C2" w:rsidRPr="00A33190" w:rsidRDefault="003778C2" w:rsidP="00830CC9">
      <w:pPr>
        <w:pStyle w:val="Level3Number"/>
        <w:widowControl w:val="0"/>
        <w:suppressLineNumbers/>
        <w:suppressAutoHyphens/>
      </w:pPr>
      <w:bookmarkStart w:id="129" w:name="a530400"/>
      <w:r w:rsidRPr="00A33190">
        <w:t xml:space="preserve">If any provision or part-provision of this </w:t>
      </w:r>
      <w:r w:rsidR="00056D56" w:rsidRPr="00A33190">
        <w:t>Deed</w:t>
      </w:r>
      <w:r w:rsidR="00E61598" w:rsidRPr="00A33190">
        <w:t xml:space="preserve"> </w:t>
      </w:r>
      <w:r w:rsidRPr="00A33190">
        <w:t xml:space="preserve">is deemed deleted under clause </w:t>
      </w:r>
      <w:r w:rsidRPr="00A33190">
        <w:fldChar w:fldCharType="begin"/>
      </w:r>
      <w:r w:rsidRPr="00A33190">
        <w:instrText xml:space="preserve">REF "a146398" \h \n \* MERGEFORMAT </w:instrText>
      </w:r>
      <w:r w:rsidRPr="00A33190">
        <w:fldChar w:fldCharType="separate"/>
      </w:r>
      <w:r w:rsidR="00830CC9">
        <w:t>10.2.1</w:t>
      </w:r>
      <w:r w:rsidRPr="00A33190">
        <w:fldChar w:fldCharType="end"/>
      </w:r>
      <w:r w:rsidRPr="00A33190">
        <w:t xml:space="preserve"> (Deletion of invalid, illegal or unenforceable provision) the </w:t>
      </w:r>
      <w:r w:rsidR="00B56640">
        <w:t>Parties</w:t>
      </w:r>
      <w:r w:rsidRPr="00A33190">
        <w:t xml:space="preserve"> shall negotiate in good faith to agree a replacement provision that, to the greatest extent possible, achieves the intended commercial result of the original provision.</w:t>
      </w:r>
      <w:bookmarkEnd w:id="129"/>
    </w:p>
    <w:p w14:paraId="0F219D31" w14:textId="77777777" w:rsidR="00670970" w:rsidRPr="00893421" w:rsidRDefault="00670970" w:rsidP="00830CC9">
      <w:pPr>
        <w:pStyle w:val="Level2Number"/>
        <w:widowControl w:val="0"/>
        <w:suppressLineNumbers/>
        <w:suppressAutoHyphens/>
        <w:rPr>
          <w:b/>
          <w:bCs/>
        </w:rPr>
      </w:pPr>
      <w:r w:rsidRPr="00893421">
        <w:rPr>
          <w:b/>
          <w:bCs/>
        </w:rPr>
        <w:t>Further Assurance</w:t>
      </w:r>
    </w:p>
    <w:p w14:paraId="17982B35" w14:textId="77777777" w:rsidR="00670970" w:rsidRPr="00A33190" w:rsidRDefault="00670970" w:rsidP="00830CC9">
      <w:pPr>
        <w:pStyle w:val="TextLevel1"/>
        <w:keepNext w:val="0"/>
        <w:keepLines w:val="0"/>
        <w:widowControl w:val="0"/>
        <w:suppressLineNumbers/>
        <w:suppressAutoHyphens/>
      </w:pPr>
      <w:r w:rsidRPr="00A33190">
        <w:t xml:space="preserve">[At its own expense, each </w:t>
      </w:r>
      <w:r w:rsidRPr="00A33190">
        <w:rPr>
          <w:b/>
        </w:rPr>
        <w:t>OR</w:t>
      </w:r>
      <w:r w:rsidRPr="00A33190">
        <w:t xml:space="preserve"> Each] </w:t>
      </w:r>
      <w:r w:rsidR="00FA0D22">
        <w:t>Party</w:t>
      </w:r>
      <w:r w:rsidRPr="00A33190">
        <w:t xml:space="preserve"> shall, and shall use all reasonable endeavours to procure that any necessary third party shall, [promptly] execute and deliver such documents and perform such acts as may [reasonably] be required for the purpose of giving full effect to this Lease.</w:t>
      </w:r>
    </w:p>
    <w:p w14:paraId="43BE51E4" w14:textId="77777777" w:rsidR="00075E7E" w:rsidRPr="00893421" w:rsidRDefault="009830FE" w:rsidP="00830CC9">
      <w:pPr>
        <w:pStyle w:val="Level2Number"/>
        <w:widowControl w:val="0"/>
        <w:suppressLineNumbers/>
        <w:suppressAutoHyphens/>
        <w:rPr>
          <w:b/>
          <w:bCs/>
        </w:rPr>
      </w:pPr>
      <w:r w:rsidRPr="00893421">
        <w:rPr>
          <w:b/>
          <w:bCs/>
        </w:rPr>
        <w:t>Contracts (Rights of Third Parties) Act 1999</w:t>
      </w:r>
    </w:p>
    <w:p w14:paraId="77587629" w14:textId="77777777" w:rsidR="00670970" w:rsidRPr="00A33190" w:rsidRDefault="00670970" w:rsidP="00830CC9">
      <w:pPr>
        <w:pStyle w:val="Level3Number"/>
        <w:widowControl w:val="0"/>
        <w:suppressLineNumbers/>
        <w:suppressAutoHyphens/>
      </w:pPr>
      <w:r w:rsidRPr="00A33190">
        <w:t xml:space="preserve">This </w:t>
      </w:r>
      <w:r w:rsidR="00056D56" w:rsidRPr="00A33190">
        <w:t>Deed</w:t>
      </w:r>
      <w:r w:rsidRPr="00A33190">
        <w:t xml:space="preserve"> does not give rise to any rights under the Contracts (Rights of Third parties) Act 1999 to enforce any terms of this agreement.</w:t>
      </w:r>
    </w:p>
    <w:p w14:paraId="17B9F709" w14:textId="77777777" w:rsidR="00670970" w:rsidRPr="00A33190" w:rsidRDefault="00670970" w:rsidP="00830CC9">
      <w:pPr>
        <w:pStyle w:val="Level3Number"/>
        <w:widowControl w:val="0"/>
        <w:suppressLineNumbers/>
        <w:suppressAutoHyphens/>
      </w:pPr>
      <w:bookmarkStart w:id="130" w:name="a217534"/>
      <w:r w:rsidRPr="00A33190">
        <w:t xml:space="preserve">[The rights of the </w:t>
      </w:r>
      <w:r w:rsidR="00B56640">
        <w:t>Parties</w:t>
      </w:r>
      <w:r w:rsidRPr="00A33190">
        <w:t xml:space="preserve"> to rescind or vary this </w:t>
      </w:r>
      <w:r w:rsidR="00056D56" w:rsidRPr="00A33190">
        <w:t>Deed</w:t>
      </w:r>
      <w:r w:rsidRPr="00A33190">
        <w:t xml:space="preserve"> are not subject to the consent of any other person.]</w:t>
      </w:r>
      <w:bookmarkEnd w:id="130"/>
    </w:p>
    <w:p w14:paraId="5446DCB9" w14:textId="77777777" w:rsidR="00FC5A8A" w:rsidRPr="00893421" w:rsidRDefault="00FC5A8A" w:rsidP="00830CC9">
      <w:pPr>
        <w:pStyle w:val="Level2Number"/>
        <w:widowControl w:val="0"/>
        <w:suppressLineNumbers/>
        <w:suppressAutoHyphens/>
        <w:rPr>
          <w:b/>
          <w:bCs/>
        </w:rPr>
      </w:pPr>
      <w:r w:rsidRPr="00893421">
        <w:rPr>
          <w:b/>
          <w:bCs/>
        </w:rPr>
        <w:t>Law and jurisdiction</w:t>
      </w:r>
    </w:p>
    <w:p w14:paraId="3D8E97D9" w14:textId="77777777" w:rsidR="00FC5A8A" w:rsidRPr="00BA285E" w:rsidRDefault="00670970" w:rsidP="00830CC9">
      <w:pPr>
        <w:pStyle w:val="Level3Number"/>
        <w:widowControl w:val="0"/>
        <w:suppressLineNumbers/>
        <w:suppressAutoHyphens/>
      </w:pPr>
      <w:bookmarkStart w:id="131" w:name="_DV_M422"/>
      <w:bookmarkEnd w:id="131"/>
      <w:r w:rsidRPr="00BA285E">
        <w:t>Governing</w:t>
      </w:r>
      <w:r w:rsidR="00FC5A8A" w:rsidRPr="00BA285E">
        <w:t xml:space="preserve"> law</w:t>
      </w:r>
    </w:p>
    <w:p w14:paraId="2264363A" w14:textId="77777777" w:rsidR="00670970" w:rsidRPr="00A33190" w:rsidRDefault="00670970" w:rsidP="00830CC9">
      <w:pPr>
        <w:pStyle w:val="TextLevel1"/>
        <w:keepNext w:val="0"/>
        <w:keepLines w:val="0"/>
        <w:widowControl w:val="0"/>
        <w:suppressLineNumbers/>
        <w:suppressAutoHyphens/>
      </w:pPr>
      <w:bookmarkStart w:id="132" w:name="_DV_M423"/>
      <w:bookmarkStart w:id="133" w:name="_DV_M424"/>
      <w:bookmarkEnd w:id="132"/>
      <w:bookmarkEnd w:id="133"/>
      <w:r w:rsidRPr="00A33190">
        <w:t xml:space="preserve">This </w:t>
      </w:r>
      <w:r w:rsidR="00056D56" w:rsidRPr="00A33190">
        <w:t>Deed</w:t>
      </w:r>
      <w:r w:rsidR="00E61598" w:rsidRPr="00A33190">
        <w:t xml:space="preserve"> </w:t>
      </w:r>
      <w:r w:rsidRPr="00A33190">
        <w:t>and any dispute or claim (including non-contractual disputes or claims) arising out of or in connection with it or its subject matter or formation shall be governed by and construed in accordance with the law of England and Wales.</w:t>
      </w:r>
    </w:p>
    <w:p w14:paraId="7981131A" w14:textId="77777777" w:rsidR="00FC5A8A" w:rsidRPr="00BA285E" w:rsidRDefault="00FC5A8A" w:rsidP="00830CC9">
      <w:pPr>
        <w:pStyle w:val="Level3Number"/>
        <w:widowControl w:val="0"/>
        <w:suppressLineNumbers/>
        <w:suppressAutoHyphens/>
      </w:pPr>
      <w:r w:rsidRPr="00BA285E">
        <w:t>Jurisdiction</w:t>
      </w:r>
    </w:p>
    <w:p w14:paraId="67C6C9F3" w14:textId="77777777" w:rsidR="00670970" w:rsidRPr="00A33190" w:rsidRDefault="00670970" w:rsidP="00830CC9">
      <w:pPr>
        <w:pStyle w:val="TextLevel1"/>
        <w:keepNext w:val="0"/>
        <w:keepLines w:val="0"/>
        <w:widowControl w:val="0"/>
        <w:suppressLineNumbers/>
        <w:suppressAutoHyphens/>
      </w:pPr>
      <w:bookmarkStart w:id="134" w:name="_DV_M425"/>
      <w:bookmarkEnd w:id="134"/>
      <w:r w:rsidRPr="00A33190">
        <w:t xml:space="preserve">Each </w:t>
      </w:r>
      <w:r w:rsidR="00FA0D22">
        <w:t>Party</w:t>
      </w:r>
      <w:r w:rsidRPr="00A33190">
        <w:t xml:space="preserve"> irrevocably agrees that the courts of England and Wales shall have [exclusive OR non-exclusive] jurisdiction to settle any dispute or claim (including non-contractual disputes or claims) arising out of or in connection with this </w:t>
      </w:r>
      <w:r w:rsidR="00056D56" w:rsidRPr="00A33190">
        <w:t>Deed</w:t>
      </w:r>
      <w:r w:rsidR="00E61598" w:rsidRPr="00A33190">
        <w:t xml:space="preserve"> </w:t>
      </w:r>
      <w:r w:rsidRPr="00A33190">
        <w:t>or its subject matter or formation.</w:t>
      </w:r>
    </w:p>
    <w:p w14:paraId="503E52B5" w14:textId="77777777" w:rsidR="0058491F" w:rsidRPr="00A33190" w:rsidRDefault="0058491F" w:rsidP="00830CC9">
      <w:pPr>
        <w:pStyle w:val="TextLevel2"/>
        <w:keepNext w:val="0"/>
        <w:keepLines w:val="0"/>
        <w:widowControl w:val="0"/>
        <w:suppressLineNumbers/>
        <w:suppressAutoHyphens/>
      </w:pPr>
    </w:p>
    <w:bookmarkEnd w:id="113"/>
    <w:bookmarkEnd w:id="114"/>
    <w:bookmarkEnd w:id="115"/>
    <w:bookmarkEnd w:id="116"/>
    <w:bookmarkEnd w:id="117"/>
    <w:bookmarkEnd w:id="118"/>
    <w:p w14:paraId="01F7C505" w14:textId="77777777" w:rsidR="009830FE" w:rsidRPr="00A33190" w:rsidRDefault="00FC5A8A" w:rsidP="00830CC9">
      <w:pPr>
        <w:pStyle w:val="StandardText"/>
        <w:keepNext w:val="0"/>
        <w:keepLines w:val="0"/>
        <w:widowControl w:val="0"/>
        <w:suppressLineNumbers/>
        <w:suppressAutoHyphens/>
      </w:pPr>
      <w:r w:rsidRPr="00A33190">
        <w:t xml:space="preserve">In witness of which this </w:t>
      </w:r>
      <w:r w:rsidR="00056D56" w:rsidRPr="00A33190">
        <w:t>Deed</w:t>
      </w:r>
      <w:r w:rsidR="00E61598" w:rsidRPr="00A33190">
        <w:t xml:space="preserve"> </w:t>
      </w:r>
      <w:r w:rsidR="009830FE" w:rsidRPr="00A33190">
        <w:t>has been executed and is delivered as a deed on the date</w:t>
      </w:r>
      <w:r w:rsidR="00797CBF" w:rsidRPr="00A33190">
        <w:t xml:space="preserve"> appearing as the date of this </w:t>
      </w:r>
      <w:r w:rsidR="00056D56" w:rsidRPr="00A33190">
        <w:t>Deed</w:t>
      </w:r>
      <w:r w:rsidR="009830FE" w:rsidRPr="00A33190">
        <w:t>.</w:t>
      </w:r>
    </w:p>
    <w:p w14:paraId="194E0D70" w14:textId="77777777" w:rsidR="009830FE" w:rsidRPr="00A33190" w:rsidRDefault="009830FE" w:rsidP="0063214D">
      <w:pPr>
        <w:pStyle w:val="StandardSubhead"/>
        <w:keepNext/>
        <w:keepLines/>
        <w:spacing w:before="0"/>
        <w:rPr>
          <w:rFonts w:cs="Calibri"/>
          <w:szCs w:val="22"/>
        </w:rPr>
      </w:pPr>
    </w:p>
    <w:p w14:paraId="62663324" w14:textId="77777777" w:rsidR="00E635CC" w:rsidRPr="00A33190" w:rsidRDefault="00E635CC" w:rsidP="0063214D">
      <w:pPr>
        <w:keepNext/>
        <w:keepLines/>
        <w:rPr>
          <w:rFonts w:cs="Calibri"/>
          <w:szCs w:val="22"/>
        </w:rPr>
      </w:pPr>
    </w:p>
    <w:p w14:paraId="05C4D86E" w14:textId="77777777" w:rsidR="00E635CC" w:rsidRPr="00A33190" w:rsidRDefault="00A33190" w:rsidP="0063214D">
      <w:pPr>
        <w:keepNext/>
        <w:keepLines/>
        <w:rPr>
          <w:rFonts w:cs="Calibri"/>
          <w:szCs w:val="22"/>
        </w:rPr>
      </w:pPr>
      <w:r>
        <w:rPr>
          <w:rFonts w:cs="Calibri"/>
          <w:szCs w:val="22"/>
        </w:rPr>
        <w:br w:type="page"/>
      </w:r>
    </w:p>
    <w:p w14:paraId="6BAF9A19" w14:textId="77777777" w:rsidR="00E635CC" w:rsidRPr="00A33190" w:rsidRDefault="00E635CC" w:rsidP="0063214D">
      <w:pPr>
        <w:keepNext/>
        <w:keepLines/>
        <w:rPr>
          <w:rFonts w:cs="Calibri"/>
          <w:szCs w:val="22"/>
        </w:rPr>
      </w:pPr>
    </w:p>
    <w:p w14:paraId="4AB79C61" w14:textId="77777777" w:rsidR="00E635CC" w:rsidRPr="00A33190" w:rsidRDefault="00E635CC" w:rsidP="0063214D">
      <w:pPr>
        <w:keepNext/>
        <w:keepLines/>
        <w:rPr>
          <w:rFonts w:cs="Calibri"/>
          <w:szCs w:val="22"/>
        </w:rPr>
      </w:pPr>
    </w:p>
    <w:p w14:paraId="00F71347" w14:textId="77777777" w:rsidR="00E635CC" w:rsidRPr="00A33190" w:rsidRDefault="00E635CC" w:rsidP="0063214D">
      <w:pPr>
        <w:keepNext/>
        <w:keepLines/>
        <w:rPr>
          <w:rFonts w:cs="Calibri"/>
          <w:szCs w:val="22"/>
        </w:rPr>
      </w:pPr>
    </w:p>
    <w:p w14:paraId="21AB3CB3" w14:textId="77777777" w:rsidR="00797CBF" w:rsidRPr="00A33190" w:rsidRDefault="00797CBF" w:rsidP="0063214D">
      <w:pPr>
        <w:keepNext/>
        <w:keepLines/>
        <w:rPr>
          <w:rFonts w:cs="Calibri"/>
          <w:szCs w:val="22"/>
        </w:rPr>
      </w:pPr>
    </w:p>
    <w:p w14:paraId="41445175" w14:textId="77777777" w:rsidR="00797CBF" w:rsidRPr="00A33190" w:rsidRDefault="00BB4C14" w:rsidP="007B555A">
      <w:pPr>
        <w:pStyle w:val="StandardText"/>
      </w:pPr>
      <w:r>
        <w:rPr>
          <w:noProof/>
        </w:rPr>
        <mc:AlternateContent>
          <mc:Choice Requires="wps">
            <w:drawing>
              <wp:anchor distT="0" distB="0" distL="114300" distR="114300" simplePos="0" relativeHeight="251656704" behindDoc="0" locked="0" layoutInCell="1" allowOverlap="1" wp14:anchorId="2797DEFB" wp14:editId="0852043A">
                <wp:simplePos x="0" y="0"/>
                <wp:positionH relativeFrom="column">
                  <wp:posOffset>3467100</wp:posOffset>
                </wp:positionH>
                <wp:positionV relativeFrom="paragraph">
                  <wp:posOffset>38735</wp:posOffset>
                </wp:positionV>
                <wp:extent cx="2278380" cy="1662430"/>
                <wp:effectExtent l="0" t="0" r="0" b="1270"/>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8380" cy="1662430"/>
                        </a:xfrm>
                        <a:prstGeom prst="rect">
                          <a:avLst/>
                        </a:prstGeom>
                        <a:solidFill>
                          <a:srgbClr val="FFFFFF"/>
                        </a:solidFill>
                        <a:ln w="9525">
                          <a:solidFill>
                            <a:srgbClr val="000000"/>
                          </a:solidFill>
                          <a:miter lim="800000"/>
                          <a:headEnd/>
                          <a:tailEnd/>
                        </a:ln>
                      </wps:spPr>
                      <wps:txbx>
                        <w:txbxContent>
                          <w:p w14:paraId="356A30D0" w14:textId="77777777" w:rsidR="00A87AF2" w:rsidRDefault="00A87AF2" w:rsidP="00797CBF">
                            <w:pPr>
                              <w:pStyle w:val="Header"/>
                              <w:tabs>
                                <w:tab w:val="clear" w:pos="4536"/>
                                <w:tab w:val="clear" w:pos="9072"/>
                              </w:tabs>
                              <w:rPr>
                                <w:i/>
                                <w:iCs/>
                              </w:rPr>
                            </w:pPr>
                            <w:r>
                              <w:rPr>
                                <w:i/>
                                <w:iCs/>
                              </w:rPr>
                              <w:t>[Signature]</w:t>
                            </w:r>
                          </w:p>
                          <w:p w14:paraId="45DF77F3" w14:textId="77777777" w:rsidR="00A87AF2" w:rsidRDefault="00A87AF2" w:rsidP="00797CBF">
                            <w:pPr>
                              <w:pStyle w:val="Header"/>
                              <w:tabs>
                                <w:tab w:val="clear" w:pos="4536"/>
                                <w:tab w:val="clear" w:pos="9072"/>
                                <w:tab w:val="left" w:pos="1638"/>
                              </w:tabs>
                              <w:spacing w:before="360"/>
                              <w:jc w:val="right"/>
                            </w:pPr>
                            <w:r>
                              <w:t>Director</w:t>
                            </w:r>
                          </w:p>
                          <w:p w14:paraId="29097DB2" w14:textId="77777777" w:rsidR="00A87AF2" w:rsidRDefault="00A87AF2" w:rsidP="00797CBF">
                            <w:pPr>
                              <w:pStyle w:val="Header"/>
                              <w:tabs>
                                <w:tab w:val="clear" w:pos="4536"/>
                                <w:tab w:val="clear" w:pos="9072"/>
                              </w:tabs>
                              <w:rPr>
                                <w:i/>
                                <w:iCs/>
                              </w:rPr>
                            </w:pPr>
                          </w:p>
                          <w:p w14:paraId="6C27D606" w14:textId="77777777" w:rsidR="00A87AF2" w:rsidRDefault="00A87AF2" w:rsidP="00797CBF">
                            <w:pPr>
                              <w:pStyle w:val="Header"/>
                              <w:tabs>
                                <w:tab w:val="clear" w:pos="4536"/>
                                <w:tab w:val="clear" w:pos="9072"/>
                              </w:tabs>
                              <w:rPr>
                                <w:i/>
                                <w:iCs/>
                              </w:rPr>
                            </w:pPr>
                          </w:p>
                          <w:p w14:paraId="4F4AA581" w14:textId="77777777" w:rsidR="00A87AF2" w:rsidRDefault="00A87AF2" w:rsidP="00797CBF">
                            <w:pPr>
                              <w:pStyle w:val="Header"/>
                              <w:tabs>
                                <w:tab w:val="clear" w:pos="4536"/>
                                <w:tab w:val="clear" w:pos="9072"/>
                              </w:tabs>
                              <w:rPr>
                                <w:i/>
                                <w:iCs/>
                              </w:rPr>
                            </w:pPr>
                            <w:r>
                              <w:rPr>
                                <w:i/>
                                <w:iCs/>
                              </w:rPr>
                              <w:t>[Signature]</w:t>
                            </w:r>
                          </w:p>
                          <w:p w14:paraId="7DBC337B" w14:textId="77777777" w:rsidR="00A87AF2" w:rsidRDefault="00A87AF2" w:rsidP="00797CBF">
                            <w:pPr>
                              <w:pStyle w:val="Header"/>
                              <w:tabs>
                                <w:tab w:val="clear" w:pos="4536"/>
                                <w:tab w:val="clear" w:pos="9072"/>
                                <w:tab w:val="left" w:pos="1638"/>
                              </w:tabs>
                              <w:spacing w:before="360"/>
                              <w:jc w:val="right"/>
                            </w:pPr>
                            <w:r>
                              <w:t>[Secretary]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7DEFB" id="_x0000_t202" coordsize="21600,21600" o:spt="202" path="m,l,21600r21600,l21600,xe">
                <v:stroke joinstyle="miter"/>
                <v:path gradientshapeok="t" o:connecttype="rect"/>
              </v:shapetype>
              <v:shape id="Text Box 26" o:spid="_x0000_s1026" type="#_x0000_t202" style="position:absolute;left:0;text-align:left;margin-left:273pt;margin-top:3.05pt;width:179.4pt;height:13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">
                <v:path arrowok="t"/>
                <v:textbox>
                  <w:txbxContent>
                    <w:p w14:paraId="356A30D0" w14:textId="77777777" w:rsidR="00A87AF2" w:rsidRDefault="00A87AF2" w:rsidP="00797CBF">
                      <w:pPr>
                        <w:pStyle w:val="Header"/>
                        <w:tabs>
                          <w:tab w:val="clear" w:pos="4536"/>
                          <w:tab w:val="clear" w:pos="9072"/>
                        </w:tabs>
                        <w:rPr>
                          <w:i/>
                          <w:iCs/>
                        </w:rPr>
                      </w:pPr>
                      <w:r>
                        <w:rPr>
                          <w:i/>
                          <w:iCs/>
                        </w:rPr>
                        <w:t>[Signature]</w:t>
                      </w:r>
                    </w:p>
                    <w:p w14:paraId="45DF77F3" w14:textId="77777777" w:rsidR="00A87AF2" w:rsidRDefault="00A87AF2" w:rsidP="00797CBF">
                      <w:pPr>
                        <w:pStyle w:val="Header"/>
                        <w:tabs>
                          <w:tab w:val="clear" w:pos="4536"/>
                          <w:tab w:val="clear" w:pos="9072"/>
                          <w:tab w:val="left" w:pos="1638"/>
                        </w:tabs>
                        <w:spacing w:before="360"/>
                        <w:jc w:val="right"/>
                      </w:pPr>
                      <w:r>
                        <w:t>Director</w:t>
                      </w:r>
                    </w:p>
                    <w:p w14:paraId="29097DB2" w14:textId="77777777" w:rsidR="00A87AF2" w:rsidRDefault="00A87AF2" w:rsidP="00797CBF">
                      <w:pPr>
                        <w:pStyle w:val="Header"/>
                        <w:tabs>
                          <w:tab w:val="clear" w:pos="4536"/>
                          <w:tab w:val="clear" w:pos="9072"/>
                        </w:tabs>
                        <w:rPr>
                          <w:i/>
                          <w:iCs/>
                        </w:rPr>
                      </w:pPr>
                    </w:p>
                    <w:p w14:paraId="6C27D606" w14:textId="77777777" w:rsidR="00A87AF2" w:rsidRDefault="00A87AF2" w:rsidP="00797CBF">
                      <w:pPr>
                        <w:pStyle w:val="Header"/>
                        <w:tabs>
                          <w:tab w:val="clear" w:pos="4536"/>
                          <w:tab w:val="clear" w:pos="9072"/>
                        </w:tabs>
                        <w:rPr>
                          <w:i/>
                          <w:iCs/>
                        </w:rPr>
                      </w:pPr>
                    </w:p>
                    <w:p w14:paraId="4F4AA581" w14:textId="77777777" w:rsidR="00A87AF2" w:rsidRDefault="00A87AF2" w:rsidP="00797CBF">
                      <w:pPr>
                        <w:pStyle w:val="Header"/>
                        <w:tabs>
                          <w:tab w:val="clear" w:pos="4536"/>
                          <w:tab w:val="clear" w:pos="9072"/>
                        </w:tabs>
                        <w:rPr>
                          <w:i/>
                          <w:iCs/>
                        </w:rPr>
                      </w:pPr>
                      <w:r>
                        <w:rPr>
                          <w:i/>
                          <w:iCs/>
                        </w:rPr>
                        <w:t>[Signature]</w:t>
                      </w:r>
                    </w:p>
                    <w:p w14:paraId="7DBC337B" w14:textId="77777777" w:rsidR="00A87AF2" w:rsidRDefault="00A87AF2" w:rsidP="00797CBF">
                      <w:pPr>
                        <w:pStyle w:val="Header"/>
                        <w:tabs>
                          <w:tab w:val="clear" w:pos="4536"/>
                          <w:tab w:val="clear" w:pos="9072"/>
                          <w:tab w:val="left" w:pos="1638"/>
                        </w:tabs>
                        <w:spacing w:before="360"/>
                        <w:jc w:val="right"/>
                      </w:pPr>
                      <w:r>
                        <w:t>[Secretary] [Director]</w:t>
                      </w:r>
                    </w:p>
                  </w:txbxContent>
                </v:textbox>
              </v:shape>
            </w:pict>
          </mc:Fallback>
        </mc:AlternateContent>
      </w:r>
      <w:r w:rsidR="00797CBF" w:rsidRPr="00A33190">
        <w:t xml:space="preserve">Executed as a deed by </w:t>
      </w:r>
      <w:r w:rsidR="00797CBF" w:rsidRPr="00A33190">
        <w:rPr>
          <w:iCs/>
        </w:rPr>
        <w:t>[</w:t>
      </w:r>
      <w:r w:rsidR="00AB4529" w:rsidRPr="00A33190">
        <w:rPr>
          <w:iCs/>
        </w:rPr>
        <w:t>GRANTOR</w:t>
      </w:r>
      <w:r w:rsidR="00797CBF" w:rsidRPr="00A33190">
        <w:rPr>
          <w:iCs/>
        </w:rPr>
        <w:t>]</w:t>
      </w:r>
      <w:r w:rsidR="00797CBF" w:rsidRPr="00A33190">
        <w:t xml:space="preserve"> acting by</w:t>
      </w:r>
      <w:r w:rsidR="00E75095">
        <w:br/>
      </w:r>
      <w:r w:rsidR="00797CBF" w:rsidRPr="00A33190">
        <w:t xml:space="preserve"> [a director and its secretary] [two directors]:</w:t>
      </w:r>
    </w:p>
    <w:p w14:paraId="74F5BDD8" w14:textId="77777777" w:rsidR="00797CBF" w:rsidRPr="00A33190" w:rsidRDefault="00797CBF" w:rsidP="00E75095">
      <w:pPr>
        <w:pStyle w:val="FootnoteText"/>
      </w:pPr>
    </w:p>
    <w:p w14:paraId="128102CE" w14:textId="77777777" w:rsidR="00797CBF" w:rsidRPr="00A33190" w:rsidRDefault="00797CBF" w:rsidP="00E75095">
      <w:pPr>
        <w:pStyle w:val="FootnoteText"/>
      </w:pPr>
    </w:p>
    <w:p w14:paraId="7A554BB6" w14:textId="77777777" w:rsidR="00797CBF" w:rsidRPr="00A33190" w:rsidRDefault="00797CBF" w:rsidP="00E75095">
      <w:pPr>
        <w:pStyle w:val="FootnoteText"/>
      </w:pPr>
    </w:p>
    <w:p w14:paraId="35466BC5" w14:textId="77777777" w:rsidR="00797CBF" w:rsidRPr="00A33190" w:rsidRDefault="00797CBF" w:rsidP="00E75095">
      <w:pPr>
        <w:pStyle w:val="FootnoteText"/>
      </w:pPr>
    </w:p>
    <w:p w14:paraId="69A138B5" w14:textId="77777777" w:rsidR="00797CBF" w:rsidRPr="00A33190" w:rsidRDefault="00797CBF" w:rsidP="00E75095">
      <w:pPr>
        <w:pStyle w:val="FootnoteText"/>
      </w:pPr>
    </w:p>
    <w:p w14:paraId="69097748" w14:textId="77777777" w:rsidR="00797CBF" w:rsidRPr="00A33190" w:rsidRDefault="00797CBF" w:rsidP="00E75095">
      <w:pPr>
        <w:pStyle w:val="FootnoteText"/>
      </w:pPr>
    </w:p>
    <w:p w14:paraId="2B31E4D7" w14:textId="77777777" w:rsidR="00797CBF" w:rsidRPr="00A33190" w:rsidRDefault="00797CBF" w:rsidP="00E75095">
      <w:pPr>
        <w:pStyle w:val="FootnoteText"/>
      </w:pPr>
    </w:p>
    <w:p w14:paraId="3424E439" w14:textId="77777777" w:rsidR="00797CBF" w:rsidRPr="00A33190" w:rsidRDefault="00797CBF" w:rsidP="00E75095">
      <w:pPr>
        <w:pStyle w:val="FootnoteText"/>
      </w:pPr>
    </w:p>
    <w:p w14:paraId="06542990" w14:textId="77777777" w:rsidR="00797CBF" w:rsidRPr="00A33190" w:rsidRDefault="00797CBF" w:rsidP="00E75095">
      <w:pPr>
        <w:pStyle w:val="FootnoteText"/>
      </w:pPr>
    </w:p>
    <w:p w14:paraId="65CB3E65" w14:textId="77777777" w:rsidR="00797CBF" w:rsidRPr="00A33190" w:rsidRDefault="00797CBF" w:rsidP="00E75095">
      <w:pPr>
        <w:pStyle w:val="FootnoteText"/>
      </w:pPr>
    </w:p>
    <w:p w14:paraId="412594AA" w14:textId="77777777" w:rsidR="00797CBF" w:rsidRPr="00A33190" w:rsidRDefault="00797CBF" w:rsidP="00E75095">
      <w:pPr>
        <w:pStyle w:val="FootnoteText"/>
      </w:pPr>
    </w:p>
    <w:p w14:paraId="59C50DC8" w14:textId="77777777" w:rsidR="00797CBF" w:rsidRPr="00A33190" w:rsidRDefault="00797CBF" w:rsidP="00E75095">
      <w:pPr>
        <w:pStyle w:val="FootnoteText"/>
      </w:pPr>
    </w:p>
    <w:p w14:paraId="77AE8B31" w14:textId="77777777" w:rsidR="00797CBF" w:rsidRPr="00A33190" w:rsidRDefault="00BB4C14" w:rsidP="007B555A">
      <w:pPr>
        <w:pStyle w:val="StandardText"/>
      </w:pPr>
      <w:r>
        <w:rPr>
          <w:noProof/>
        </w:rPr>
        <mc:AlternateContent>
          <mc:Choice Requires="wps">
            <w:drawing>
              <wp:anchor distT="0" distB="0" distL="114300" distR="114300" simplePos="0" relativeHeight="251657728" behindDoc="0" locked="0" layoutInCell="1" allowOverlap="1" wp14:anchorId="4D78CBA8" wp14:editId="2E29DAC7">
                <wp:simplePos x="0" y="0"/>
                <wp:positionH relativeFrom="column">
                  <wp:posOffset>3467100</wp:posOffset>
                </wp:positionH>
                <wp:positionV relativeFrom="paragraph">
                  <wp:posOffset>38735</wp:posOffset>
                </wp:positionV>
                <wp:extent cx="2278380" cy="1662430"/>
                <wp:effectExtent l="0" t="0" r="0" b="127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8380" cy="1662430"/>
                        </a:xfrm>
                        <a:prstGeom prst="rect">
                          <a:avLst/>
                        </a:prstGeom>
                        <a:solidFill>
                          <a:srgbClr val="FFFFFF"/>
                        </a:solidFill>
                        <a:ln w="9525">
                          <a:solidFill>
                            <a:srgbClr val="000000"/>
                          </a:solidFill>
                          <a:miter lim="800000"/>
                          <a:headEnd/>
                          <a:tailEnd/>
                        </a:ln>
                      </wps:spPr>
                      <wps:txbx>
                        <w:txbxContent>
                          <w:p w14:paraId="55DA887C" w14:textId="77777777" w:rsidR="00A87AF2" w:rsidRDefault="00A87AF2" w:rsidP="00797CBF">
                            <w:pPr>
                              <w:pStyle w:val="Header"/>
                              <w:tabs>
                                <w:tab w:val="clear" w:pos="4536"/>
                                <w:tab w:val="clear" w:pos="9072"/>
                              </w:tabs>
                              <w:rPr>
                                <w:i/>
                                <w:iCs/>
                              </w:rPr>
                            </w:pPr>
                            <w:r>
                              <w:rPr>
                                <w:i/>
                                <w:iCs/>
                              </w:rPr>
                              <w:t>[Signature]</w:t>
                            </w:r>
                          </w:p>
                          <w:p w14:paraId="3BB2EF63" w14:textId="77777777" w:rsidR="00A87AF2" w:rsidRDefault="00A87AF2" w:rsidP="00797CBF">
                            <w:pPr>
                              <w:pStyle w:val="Header"/>
                              <w:tabs>
                                <w:tab w:val="clear" w:pos="4536"/>
                                <w:tab w:val="clear" w:pos="9072"/>
                                <w:tab w:val="left" w:pos="1638"/>
                              </w:tabs>
                              <w:spacing w:before="360"/>
                              <w:jc w:val="right"/>
                            </w:pPr>
                            <w:r>
                              <w:t>Director</w:t>
                            </w:r>
                          </w:p>
                          <w:p w14:paraId="5A9689D9" w14:textId="77777777" w:rsidR="00A87AF2" w:rsidRDefault="00A87AF2" w:rsidP="00797CBF">
                            <w:pPr>
                              <w:pStyle w:val="Header"/>
                              <w:tabs>
                                <w:tab w:val="clear" w:pos="4536"/>
                                <w:tab w:val="clear" w:pos="9072"/>
                              </w:tabs>
                              <w:rPr>
                                <w:i/>
                                <w:iCs/>
                              </w:rPr>
                            </w:pPr>
                          </w:p>
                          <w:p w14:paraId="5C331E5A" w14:textId="77777777" w:rsidR="00A87AF2" w:rsidRDefault="00A87AF2" w:rsidP="00797CBF">
                            <w:pPr>
                              <w:pStyle w:val="Header"/>
                              <w:tabs>
                                <w:tab w:val="clear" w:pos="4536"/>
                                <w:tab w:val="clear" w:pos="9072"/>
                              </w:tabs>
                              <w:rPr>
                                <w:i/>
                                <w:iCs/>
                              </w:rPr>
                            </w:pPr>
                          </w:p>
                          <w:p w14:paraId="30203857" w14:textId="77777777" w:rsidR="00A87AF2" w:rsidRDefault="00A87AF2" w:rsidP="00797CBF">
                            <w:pPr>
                              <w:pStyle w:val="Header"/>
                              <w:tabs>
                                <w:tab w:val="clear" w:pos="4536"/>
                                <w:tab w:val="clear" w:pos="9072"/>
                              </w:tabs>
                              <w:rPr>
                                <w:i/>
                                <w:iCs/>
                              </w:rPr>
                            </w:pPr>
                            <w:r>
                              <w:rPr>
                                <w:i/>
                                <w:iCs/>
                              </w:rPr>
                              <w:t>[Signature]</w:t>
                            </w:r>
                          </w:p>
                          <w:p w14:paraId="5F1E2CAF" w14:textId="77777777" w:rsidR="00A87AF2" w:rsidRDefault="00A87AF2" w:rsidP="00797CBF">
                            <w:pPr>
                              <w:pStyle w:val="Header"/>
                              <w:tabs>
                                <w:tab w:val="clear" w:pos="4536"/>
                                <w:tab w:val="clear" w:pos="9072"/>
                                <w:tab w:val="left" w:pos="1638"/>
                              </w:tabs>
                              <w:spacing w:before="360"/>
                              <w:jc w:val="right"/>
                            </w:pPr>
                            <w:r>
                              <w:t>[Secretary]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8CBA8" id="Text Box 27" o:spid="_x0000_s1027" type="#_x0000_t202" style="position:absolute;left:0;text-align:left;margin-left:273pt;margin-top:3.05pt;width:179.4pt;height:13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">
                <v:path arrowok="t"/>
                <v:textbox>
                  <w:txbxContent>
                    <w:p w14:paraId="55DA887C" w14:textId="77777777" w:rsidR="00A87AF2" w:rsidRDefault="00A87AF2" w:rsidP="00797CBF">
                      <w:pPr>
                        <w:pStyle w:val="Header"/>
                        <w:tabs>
                          <w:tab w:val="clear" w:pos="4536"/>
                          <w:tab w:val="clear" w:pos="9072"/>
                        </w:tabs>
                        <w:rPr>
                          <w:i/>
                          <w:iCs/>
                        </w:rPr>
                      </w:pPr>
                      <w:r>
                        <w:rPr>
                          <w:i/>
                          <w:iCs/>
                        </w:rPr>
                        <w:t>[Signature]</w:t>
                      </w:r>
                    </w:p>
                    <w:p w14:paraId="3BB2EF63" w14:textId="77777777" w:rsidR="00A87AF2" w:rsidRDefault="00A87AF2" w:rsidP="00797CBF">
                      <w:pPr>
                        <w:pStyle w:val="Header"/>
                        <w:tabs>
                          <w:tab w:val="clear" w:pos="4536"/>
                          <w:tab w:val="clear" w:pos="9072"/>
                          <w:tab w:val="left" w:pos="1638"/>
                        </w:tabs>
                        <w:spacing w:before="360"/>
                        <w:jc w:val="right"/>
                      </w:pPr>
                      <w:r>
                        <w:t>Director</w:t>
                      </w:r>
                    </w:p>
                    <w:p w14:paraId="5A9689D9" w14:textId="77777777" w:rsidR="00A87AF2" w:rsidRDefault="00A87AF2" w:rsidP="00797CBF">
                      <w:pPr>
                        <w:pStyle w:val="Header"/>
                        <w:tabs>
                          <w:tab w:val="clear" w:pos="4536"/>
                          <w:tab w:val="clear" w:pos="9072"/>
                        </w:tabs>
                        <w:rPr>
                          <w:i/>
                          <w:iCs/>
                        </w:rPr>
                      </w:pPr>
                    </w:p>
                    <w:p w14:paraId="5C331E5A" w14:textId="77777777" w:rsidR="00A87AF2" w:rsidRDefault="00A87AF2" w:rsidP="00797CBF">
                      <w:pPr>
                        <w:pStyle w:val="Header"/>
                        <w:tabs>
                          <w:tab w:val="clear" w:pos="4536"/>
                          <w:tab w:val="clear" w:pos="9072"/>
                        </w:tabs>
                        <w:rPr>
                          <w:i/>
                          <w:iCs/>
                        </w:rPr>
                      </w:pPr>
                    </w:p>
                    <w:p w14:paraId="30203857" w14:textId="77777777" w:rsidR="00A87AF2" w:rsidRDefault="00A87AF2" w:rsidP="00797CBF">
                      <w:pPr>
                        <w:pStyle w:val="Header"/>
                        <w:tabs>
                          <w:tab w:val="clear" w:pos="4536"/>
                          <w:tab w:val="clear" w:pos="9072"/>
                        </w:tabs>
                        <w:rPr>
                          <w:i/>
                          <w:iCs/>
                        </w:rPr>
                      </w:pPr>
                      <w:r>
                        <w:rPr>
                          <w:i/>
                          <w:iCs/>
                        </w:rPr>
                        <w:t>[Signature]</w:t>
                      </w:r>
                    </w:p>
                    <w:p w14:paraId="5F1E2CAF" w14:textId="77777777" w:rsidR="00A87AF2" w:rsidRDefault="00A87AF2" w:rsidP="00797CBF">
                      <w:pPr>
                        <w:pStyle w:val="Header"/>
                        <w:tabs>
                          <w:tab w:val="clear" w:pos="4536"/>
                          <w:tab w:val="clear" w:pos="9072"/>
                          <w:tab w:val="left" w:pos="1638"/>
                        </w:tabs>
                        <w:spacing w:before="360"/>
                        <w:jc w:val="right"/>
                      </w:pPr>
                      <w:r>
                        <w:t>[Secretary] [Director]</w:t>
                      </w:r>
                    </w:p>
                  </w:txbxContent>
                </v:textbox>
              </v:shape>
            </w:pict>
          </mc:Fallback>
        </mc:AlternateContent>
      </w:r>
      <w:r w:rsidR="00797CBF" w:rsidRPr="00A33190">
        <w:t xml:space="preserve">Executed as a deed by </w:t>
      </w:r>
      <w:r w:rsidR="00797CBF" w:rsidRPr="00A33190">
        <w:rPr>
          <w:iCs/>
        </w:rPr>
        <w:t>[</w:t>
      </w:r>
      <w:r w:rsidR="00530135">
        <w:rPr>
          <w:iCs/>
        </w:rPr>
        <w:t>ESCo</w:t>
      </w:r>
      <w:r w:rsidR="00797CBF" w:rsidRPr="00A33190">
        <w:rPr>
          <w:iCs/>
        </w:rPr>
        <w:t>]</w:t>
      </w:r>
      <w:r w:rsidR="00797CBF" w:rsidRPr="00A33190">
        <w:t xml:space="preserve"> acting by </w:t>
      </w:r>
      <w:r w:rsidR="00E75095">
        <w:br/>
      </w:r>
      <w:r w:rsidR="00797CBF" w:rsidRPr="00A33190">
        <w:t>[a director and its secretary] [two directors]:</w:t>
      </w:r>
    </w:p>
    <w:p w14:paraId="7E1ED953" w14:textId="77777777" w:rsidR="00797CBF" w:rsidRPr="00A33190" w:rsidRDefault="00797CBF" w:rsidP="00E75095">
      <w:pPr>
        <w:pStyle w:val="FootnoteText"/>
      </w:pPr>
    </w:p>
    <w:p w14:paraId="00842F2E" w14:textId="77777777" w:rsidR="00797CBF" w:rsidRPr="00A33190" w:rsidRDefault="00797CBF" w:rsidP="00E75095">
      <w:pPr>
        <w:pStyle w:val="FootnoteText"/>
      </w:pPr>
    </w:p>
    <w:p w14:paraId="6A12AC15" w14:textId="77777777" w:rsidR="00797CBF" w:rsidRPr="00A33190" w:rsidRDefault="00797CBF" w:rsidP="00E75095">
      <w:pPr>
        <w:pStyle w:val="FootnoteText"/>
      </w:pPr>
    </w:p>
    <w:p w14:paraId="6960A08E" w14:textId="77777777" w:rsidR="00797CBF" w:rsidRPr="00A33190" w:rsidRDefault="00797CBF" w:rsidP="00E75095">
      <w:pPr>
        <w:pStyle w:val="FootnoteText"/>
      </w:pPr>
    </w:p>
    <w:p w14:paraId="3AFC67B7" w14:textId="77777777" w:rsidR="00797CBF" w:rsidRPr="00A33190" w:rsidRDefault="00797CBF" w:rsidP="00E75095">
      <w:pPr>
        <w:pStyle w:val="FootnoteText"/>
      </w:pPr>
    </w:p>
    <w:p w14:paraId="0023A230" w14:textId="77777777" w:rsidR="00797CBF" w:rsidRPr="00A33190" w:rsidRDefault="00797CBF" w:rsidP="00E75095">
      <w:pPr>
        <w:pStyle w:val="FootnoteText"/>
      </w:pPr>
    </w:p>
    <w:p w14:paraId="7211C295" w14:textId="77777777" w:rsidR="00797CBF" w:rsidRPr="00A33190" w:rsidRDefault="00797CBF" w:rsidP="00E75095">
      <w:pPr>
        <w:pStyle w:val="FootnoteText"/>
      </w:pPr>
    </w:p>
    <w:p w14:paraId="2E62C258" w14:textId="77777777" w:rsidR="00797CBF" w:rsidRPr="00A33190" w:rsidRDefault="00797CBF" w:rsidP="00E75095">
      <w:pPr>
        <w:pStyle w:val="FootnoteText"/>
      </w:pPr>
    </w:p>
    <w:p w14:paraId="1DC687B5" w14:textId="77777777" w:rsidR="00797CBF" w:rsidRPr="00A33190" w:rsidRDefault="00797CBF" w:rsidP="00E75095">
      <w:pPr>
        <w:pStyle w:val="FootnoteText"/>
      </w:pPr>
    </w:p>
    <w:p w14:paraId="6450E725" w14:textId="77777777" w:rsidR="00797CBF" w:rsidRPr="00A33190" w:rsidRDefault="00797CBF" w:rsidP="00E75095">
      <w:pPr>
        <w:pStyle w:val="FootnoteText"/>
      </w:pPr>
    </w:p>
    <w:p w14:paraId="0EC05FB8" w14:textId="77777777" w:rsidR="00797CBF" w:rsidRPr="00A33190" w:rsidRDefault="00797CBF" w:rsidP="0063214D">
      <w:pPr>
        <w:keepNext/>
        <w:keepLines/>
        <w:rPr>
          <w:rFonts w:cs="Calibri"/>
          <w:szCs w:val="22"/>
        </w:rPr>
        <w:sectPr w:rsidR="00797CBF" w:rsidRPr="00A33190" w:rsidSect="000164CE">
          <w:headerReference w:type="even" r:id="rId22"/>
          <w:headerReference w:type="default" r:id="rId23"/>
          <w:footerReference w:type="default" r:id="rId24"/>
          <w:headerReference w:type="first" r:id="rId25"/>
          <w:pgSz w:w="11907" w:h="16839" w:code="9"/>
          <w:pgMar w:top="1418" w:right="1418" w:bottom="1418" w:left="1418" w:header="567" w:footer="567" w:gutter="0"/>
          <w:pgNumType w:start="1"/>
          <w:cols w:space="720"/>
          <w:noEndnote/>
          <w:docGrid w:linePitch="71"/>
        </w:sectPr>
      </w:pPr>
    </w:p>
    <w:p w14:paraId="0524D131" w14:textId="77777777" w:rsidR="00920998" w:rsidRDefault="00327981" w:rsidP="00920998">
      <w:pPr>
        <w:pStyle w:val="StandardHead"/>
      </w:pPr>
      <w:bookmarkStart w:id="135" w:name="First_Schedule_Heading"/>
      <w:bookmarkStart w:id="136" w:name="_Toc115586821"/>
      <w:r>
        <w:lastRenderedPageBreak/>
        <w:t>First Schedule</w:t>
      </w:r>
      <w:bookmarkEnd w:id="135"/>
      <w:bookmarkEnd w:id="136"/>
    </w:p>
    <w:p w14:paraId="7079F2E1" w14:textId="77777777" w:rsidR="009830FE" w:rsidRDefault="00920998" w:rsidP="00920998">
      <w:pPr>
        <w:pStyle w:val="StandardSubhead"/>
      </w:pPr>
      <w:bookmarkStart w:id="137" w:name="First_Schedule_Title"/>
      <w:bookmarkStart w:id="138" w:name="_Toc115586822"/>
      <w:r>
        <w:t>Plans</w:t>
      </w:r>
      <w:bookmarkEnd w:id="137"/>
      <w:bookmarkEnd w:id="138"/>
    </w:p>
    <w:p w14:paraId="116796C8" w14:textId="77777777" w:rsidR="00920998" w:rsidRDefault="00920998" w:rsidP="00920998"/>
    <w:p w14:paraId="4E101FA4" w14:textId="77777777" w:rsidR="00920998" w:rsidRDefault="00920998" w:rsidP="00920998"/>
    <w:p w14:paraId="5B9ABE21" w14:textId="77777777" w:rsidR="00920998" w:rsidRDefault="00920998" w:rsidP="00920998"/>
    <w:p w14:paraId="5A7CD2E0" w14:textId="77777777" w:rsidR="00920998" w:rsidRDefault="00920998" w:rsidP="00920998"/>
    <w:p w14:paraId="01B2C1E2" w14:textId="77777777" w:rsidR="00920998" w:rsidRPr="00920998" w:rsidRDefault="00920998" w:rsidP="00920998"/>
    <w:p w14:paraId="41C49ACC" w14:textId="77777777" w:rsidR="00C17BB8" w:rsidRPr="00A33190" w:rsidRDefault="00C17BB8" w:rsidP="007B555A">
      <w:pPr>
        <w:pStyle w:val="StandardText"/>
        <w:sectPr w:rsidR="00C17BB8" w:rsidRPr="00A33190" w:rsidSect="000164CE">
          <w:pgSz w:w="11907" w:h="16839" w:code="9"/>
          <w:pgMar w:top="1418" w:right="1418" w:bottom="1418" w:left="1418" w:header="567" w:footer="567" w:gutter="0"/>
          <w:cols w:space="720"/>
          <w:noEndnote/>
          <w:docGrid w:linePitch="71"/>
        </w:sectPr>
      </w:pPr>
    </w:p>
    <w:p w14:paraId="2E735795" w14:textId="77777777" w:rsidR="00920998" w:rsidRDefault="00327981" w:rsidP="00920998">
      <w:pPr>
        <w:pStyle w:val="StandardHead"/>
      </w:pPr>
      <w:bookmarkStart w:id="139" w:name="Second_Schedule_Heading"/>
      <w:bookmarkStart w:id="140" w:name="_Toc115586823"/>
      <w:r>
        <w:lastRenderedPageBreak/>
        <w:t>Second Schedule</w:t>
      </w:r>
      <w:bookmarkEnd w:id="139"/>
      <w:bookmarkEnd w:id="140"/>
    </w:p>
    <w:p w14:paraId="19F3C6F3" w14:textId="77777777" w:rsidR="009830FE" w:rsidRPr="00920998" w:rsidRDefault="00A33190" w:rsidP="00920998">
      <w:pPr>
        <w:pStyle w:val="StandardSubhead"/>
      </w:pPr>
      <w:bookmarkStart w:id="141" w:name="Second_Schedule_Title"/>
      <w:bookmarkStart w:id="142" w:name="_Toc115586824"/>
      <w:r w:rsidRPr="00920998">
        <w:t>The Rights</w:t>
      </w:r>
      <w:bookmarkEnd w:id="141"/>
      <w:bookmarkEnd w:id="142"/>
    </w:p>
    <w:p w14:paraId="38240742" w14:textId="77777777" w:rsidR="00920998" w:rsidRPr="00920998" w:rsidRDefault="00920998" w:rsidP="00920998"/>
    <w:p w14:paraId="5937448B" w14:textId="77777777" w:rsidR="00A33190" w:rsidRPr="00A33190" w:rsidRDefault="00A33190" w:rsidP="00535C6E">
      <w:pPr>
        <w:pStyle w:val="MRNoHead1"/>
        <w:numPr>
          <w:ilvl w:val="0"/>
          <w:numId w:val="39"/>
        </w:numPr>
        <w:rPr>
          <w:rFonts w:cs="Calibri"/>
        </w:rPr>
      </w:pPr>
      <w:bookmarkStart w:id="143" w:name="_DV_M452"/>
      <w:bookmarkStart w:id="144" w:name="_DV_M453"/>
      <w:bookmarkStart w:id="145" w:name="_DV_M454"/>
      <w:bookmarkStart w:id="146" w:name="_DV_M457"/>
      <w:bookmarkStart w:id="147" w:name="_DV_M463"/>
      <w:bookmarkStart w:id="148" w:name="_DV_M464"/>
      <w:bookmarkStart w:id="149" w:name="_DV_M465"/>
      <w:bookmarkStart w:id="150" w:name="_DV_M466"/>
      <w:bookmarkStart w:id="151" w:name="_DV_M467"/>
      <w:bookmarkStart w:id="152" w:name="_DV_M468"/>
      <w:bookmarkStart w:id="153" w:name="_DV_M469"/>
      <w:bookmarkStart w:id="154" w:name="_DV_M471"/>
      <w:bookmarkStart w:id="155" w:name="_DV_M478"/>
      <w:bookmarkStart w:id="156" w:name="_DV_M479"/>
      <w:bookmarkStart w:id="157" w:name="_DV_M480"/>
      <w:bookmarkStart w:id="158" w:name="_DV_M481"/>
      <w:bookmarkStart w:id="159" w:name="_DV_M483"/>
      <w:bookmarkStart w:id="160" w:name="_DV_M485"/>
      <w:bookmarkStart w:id="161" w:name="_DV_M486"/>
      <w:bookmarkStart w:id="162" w:name="_Ref291763421"/>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A33190">
        <w:rPr>
          <w:rFonts w:cs="Calibri"/>
        </w:rPr>
        <w:t xml:space="preserve">A right for the officers servants and agents of </w:t>
      </w:r>
      <w:r w:rsidR="00530135">
        <w:rPr>
          <w:rFonts w:cs="Calibri"/>
        </w:rPr>
        <w:t>ESCo</w:t>
      </w:r>
      <w:r w:rsidRPr="00A33190">
        <w:rPr>
          <w:rFonts w:cs="Calibri"/>
        </w:rPr>
        <w:t xml:space="preserve"> at all reasonable times and in an emergency at any time to excavate and open up so much of the </w:t>
      </w:r>
      <w:r w:rsidR="00EF2DDA">
        <w:rPr>
          <w:rFonts w:cs="Calibri"/>
        </w:rPr>
        <w:t>Restricted Zone</w:t>
      </w:r>
      <w:r w:rsidRPr="00A33190">
        <w:rPr>
          <w:rFonts w:cs="Calibri"/>
        </w:rPr>
        <w:t xml:space="preserve"> and to carry out such works thereon as may be reasonably required for the purposes of laying constructing inspecting maintaining protecting adjusting altering renewing replacing repairing testing cleansing relaying diverting making safe making incapable of operation or removing any part or parts of </w:t>
      </w:r>
      <w:r w:rsidR="00EF2DDA">
        <w:rPr>
          <w:rFonts w:cs="Calibri"/>
        </w:rPr>
        <w:t xml:space="preserve">Heat Distribution </w:t>
      </w:r>
      <w:r w:rsidRPr="00A33190">
        <w:rPr>
          <w:rFonts w:cs="Calibri"/>
        </w:rPr>
        <w:t>Network</w:t>
      </w:r>
      <w:r w:rsidR="00FE0CCE">
        <w:rPr>
          <w:rFonts w:cs="Calibri"/>
        </w:rPr>
        <w:t xml:space="preserve"> [and the Electricity Network]</w:t>
      </w:r>
      <w:r w:rsidRPr="00A33190">
        <w:rPr>
          <w:rFonts w:cs="Calibri"/>
        </w:rPr>
        <w:t xml:space="preserve"> together with the right of having and enjoying the free flow and passage of water with or without other matter of any kind whatsoever through and by means of the </w:t>
      </w:r>
      <w:r w:rsidR="00EF2DDA">
        <w:rPr>
          <w:rFonts w:cs="Calibri"/>
        </w:rPr>
        <w:t xml:space="preserve">Heat Distribution </w:t>
      </w:r>
      <w:r w:rsidR="00EF2DDA" w:rsidRPr="00A33190">
        <w:rPr>
          <w:rFonts w:cs="Calibri"/>
        </w:rPr>
        <w:t>Network</w:t>
      </w:r>
      <w:r w:rsidR="00FE0CCE">
        <w:rPr>
          <w:rFonts w:cs="Calibri"/>
        </w:rPr>
        <w:t xml:space="preserve"> [and the supply of electricity through and by means of the Electricity Network]</w:t>
      </w:r>
      <w:r w:rsidRPr="00A33190">
        <w:rPr>
          <w:rFonts w:cs="Calibri"/>
        </w:rPr>
        <w:t>.</w:t>
      </w:r>
      <w:bookmarkEnd w:id="162"/>
    </w:p>
    <w:p w14:paraId="384D72F8" w14:textId="77777777" w:rsidR="00A33190" w:rsidRPr="00A33190" w:rsidRDefault="00A33190" w:rsidP="00535C6E">
      <w:pPr>
        <w:pStyle w:val="MRNoHead1"/>
        <w:numPr>
          <w:ilvl w:val="0"/>
          <w:numId w:val="39"/>
        </w:numPr>
        <w:rPr>
          <w:rFonts w:cs="Calibri"/>
        </w:rPr>
      </w:pPr>
      <w:r w:rsidRPr="00A33190">
        <w:rPr>
          <w:rFonts w:cs="Calibri"/>
        </w:rPr>
        <w:t xml:space="preserve">A right for the officers servants and agents of </w:t>
      </w:r>
      <w:r w:rsidR="00530135">
        <w:rPr>
          <w:rFonts w:cs="Calibri"/>
        </w:rPr>
        <w:t>ESCo</w:t>
      </w:r>
      <w:r w:rsidRPr="00A33190">
        <w:rPr>
          <w:rFonts w:cs="Calibri"/>
        </w:rPr>
        <w:t xml:space="preserve"> at all reasonable times and in an emergency at all times with or without contractors surveyors employees and others and with or without motor or other vehicles plant equipment apparatus and materials to enter upon the </w:t>
      </w:r>
      <w:r w:rsidR="00EF2DDA">
        <w:rPr>
          <w:rFonts w:cs="Calibri"/>
        </w:rPr>
        <w:t>Restricted Zone</w:t>
      </w:r>
      <w:r w:rsidRPr="00A33190">
        <w:rPr>
          <w:rFonts w:cs="Calibri"/>
        </w:rPr>
        <w:t xml:space="preserve"> and to pass over and across the Access Corridor to obtain access to and egress from Access Corridor and the </w:t>
      </w:r>
      <w:r w:rsidR="00EF2DDA">
        <w:rPr>
          <w:rFonts w:cs="Calibri"/>
        </w:rPr>
        <w:t>Restricted Zone</w:t>
      </w:r>
      <w:r w:rsidRPr="00A33190">
        <w:rPr>
          <w:rFonts w:cs="Calibri"/>
        </w:rPr>
        <w:t xml:space="preserve"> for the purpose of exercising or in connection with the exercise of any of the Rights and temporarily to place on the </w:t>
      </w:r>
      <w:r w:rsidR="00EF2DDA">
        <w:rPr>
          <w:rFonts w:cs="Calibri"/>
        </w:rPr>
        <w:t>Restricted Zone</w:t>
      </w:r>
      <w:r w:rsidRPr="00A33190">
        <w:rPr>
          <w:rFonts w:cs="Calibri"/>
        </w:rPr>
        <w:t xml:space="preserve"> and the Access Corridor any such plant and materials required to be used in connection with the purposes above mentioned.</w:t>
      </w:r>
    </w:p>
    <w:p w14:paraId="0E407235" w14:textId="77777777" w:rsidR="00A33190" w:rsidRPr="00A33190" w:rsidRDefault="00A33190" w:rsidP="00A33190">
      <w:pPr>
        <w:pStyle w:val="MRNoHead1"/>
        <w:rPr>
          <w:rFonts w:cs="Calibri"/>
        </w:rPr>
      </w:pPr>
      <w:r w:rsidRPr="00A33190">
        <w:rPr>
          <w:rFonts w:cs="Calibri"/>
        </w:rPr>
        <w:t xml:space="preserve">A right for the officers servants and agents of </w:t>
      </w:r>
      <w:r w:rsidR="00530135">
        <w:rPr>
          <w:rFonts w:cs="Calibri"/>
        </w:rPr>
        <w:t>ESCo</w:t>
      </w:r>
      <w:r w:rsidRPr="00A33190">
        <w:rPr>
          <w:rFonts w:cs="Calibri"/>
        </w:rPr>
        <w:t xml:space="preserve"> at all reasonable times and in an emergency at any time to construct maintain and use the </w:t>
      </w:r>
      <w:r w:rsidR="00EF2DDA">
        <w:rPr>
          <w:rFonts w:cs="Calibri"/>
        </w:rPr>
        <w:t>Restricted Zone</w:t>
      </w:r>
      <w:r w:rsidRPr="00A33190">
        <w:rPr>
          <w:rFonts w:cs="Calibri"/>
        </w:rPr>
        <w:t xml:space="preserve"> and the Access Corridor as is reasonably required to facilitate inspection and maintenance of the </w:t>
      </w:r>
      <w:r w:rsidR="003F3E62">
        <w:rPr>
          <w:rFonts w:cs="Calibri"/>
        </w:rPr>
        <w:t xml:space="preserve">Heat Distribution </w:t>
      </w:r>
      <w:r w:rsidR="003F3E62" w:rsidRPr="00A33190">
        <w:rPr>
          <w:rFonts w:cs="Calibri"/>
        </w:rPr>
        <w:t xml:space="preserve">Network </w:t>
      </w:r>
      <w:r w:rsidR="00FE0CCE">
        <w:rPr>
          <w:rFonts w:cs="Calibri"/>
        </w:rPr>
        <w:t xml:space="preserve">[and the Electricity Network] </w:t>
      </w:r>
      <w:r w:rsidRPr="00A33190">
        <w:rPr>
          <w:rFonts w:cs="Calibri"/>
        </w:rPr>
        <w:t>or for protecting them from damage.</w:t>
      </w:r>
    </w:p>
    <w:p w14:paraId="596A1420" w14:textId="77777777" w:rsidR="00A33190" w:rsidRPr="00A33190" w:rsidRDefault="00A33190" w:rsidP="00A33190">
      <w:pPr>
        <w:pStyle w:val="MRNoHead1"/>
        <w:rPr>
          <w:rFonts w:cs="Calibri"/>
        </w:rPr>
      </w:pPr>
      <w:r w:rsidRPr="00A33190">
        <w:rPr>
          <w:rFonts w:cs="Calibri"/>
        </w:rPr>
        <w:t xml:space="preserve">A right to continuous vertical and lateral support for the </w:t>
      </w:r>
      <w:r w:rsidR="003F3E62">
        <w:rPr>
          <w:rFonts w:cs="Calibri"/>
        </w:rPr>
        <w:t xml:space="preserve">Heat Distribution </w:t>
      </w:r>
      <w:r w:rsidR="003F3E62" w:rsidRPr="00A33190">
        <w:rPr>
          <w:rFonts w:cs="Calibri"/>
        </w:rPr>
        <w:t>Network</w:t>
      </w:r>
      <w:r w:rsidRPr="00A33190">
        <w:rPr>
          <w:rFonts w:cs="Calibri"/>
        </w:rPr>
        <w:t xml:space="preserve"> </w:t>
      </w:r>
      <w:r w:rsidR="00FE0CCE">
        <w:rPr>
          <w:rFonts w:cs="Calibri"/>
        </w:rPr>
        <w:t xml:space="preserve">[the Electricity Network] </w:t>
      </w:r>
      <w:r w:rsidRPr="00A33190">
        <w:rPr>
          <w:rFonts w:cs="Calibri"/>
        </w:rPr>
        <w:t xml:space="preserve">and the </w:t>
      </w:r>
      <w:r w:rsidR="00EF2DDA">
        <w:rPr>
          <w:rFonts w:cs="Calibri"/>
        </w:rPr>
        <w:t>Restricted Zone</w:t>
      </w:r>
      <w:r w:rsidR="003F3E62">
        <w:rPr>
          <w:rFonts w:cs="Calibri"/>
        </w:rPr>
        <w:t>.</w:t>
      </w:r>
    </w:p>
    <w:p w14:paraId="5592E44B" w14:textId="77777777" w:rsidR="00A33190" w:rsidRPr="00A33190" w:rsidRDefault="00A33190" w:rsidP="00A33190">
      <w:pPr>
        <w:pStyle w:val="MRNoHead1"/>
        <w:rPr>
          <w:rFonts w:cs="Calibri"/>
        </w:rPr>
      </w:pPr>
      <w:r w:rsidRPr="00A33190">
        <w:rPr>
          <w:rFonts w:cs="Calibri"/>
        </w:rPr>
        <w:t xml:space="preserve">A right for the officers servants and agents of </w:t>
      </w:r>
      <w:r w:rsidR="00530135">
        <w:rPr>
          <w:rFonts w:cs="Calibri"/>
        </w:rPr>
        <w:t>ESCo</w:t>
      </w:r>
      <w:r w:rsidRPr="00A33190">
        <w:rPr>
          <w:rFonts w:cs="Calibri"/>
        </w:rPr>
        <w:t xml:space="preserve"> at all reasonable times and in an emergency at any time to enter upon the Access Corridor and the </w:t>
      </w:r>
      <w:r w:rsidR="00EF2DDA">
        <w:rPr>
          <w:rFonts w:cs="Calibri"/>
        </w:rPr>
        <w:t>Restricted Zone</w:t>
      </w:r>
      <w:r w:rsidRPr="00A33190">
        <w:rPr>
          <w:rFonts w:cs="Calibri"/>
        </w:rPr>
        <w:t xml:space="preserve"> for the purposes of walking the line of the </w:t>
      </w:r>
      <w:r w:rsidR="003F3E62">
        <w:rPr>
          <w:rFonts w:cs="Calibri"/>
        </w:rPr>
        <w:t xml:space="preserve">Heat Distribution </w:t>
      </w:r>
      <w:r w:rsidR="003F3E62" w:rsidRPr="00A33190">
        <w:rPr>
          <w:rFonts w:cs="Calibri"/>
        </w:rPr>
        <w:t xml:space="preserve">Network </w:t>
      </w:r>
      <w:r w:rsidR="00FE0CCE">
        <w:rPr>
          <w:rFonts w:cs="Calibri"/>
        </w:rPr>
        <w:t xml:space="preserve">[and the Electricity Network] </w:t>
      </w:r>
      <w:r w:rsidRPr="00A33190">
        <w:rPr>
          <w:rFonts w:cs="Calibri"/>
        </w:rPr>
        <w:t>and or examining the same.</w:t>
      </w:r>
    </w:p>
    <w:p w14:paraId="7F4CF4D2" w14:textId="77777777" w:rsidR="00A33190" w:rsidRPr="00A33190" w:rsidRDefault="00A33190" w:rsidP="00A33190">
      <w:pPr>
        <w:pStyle w:val="MRNoHead1"/>
        <w:rPr>
          <w:rFonts w:cs="Calibri"/>
        </w:rPr>
      </w:pPr>
      <w:bookmarkStart w:id="163" w:name="_Ref489540943"/>
      <w:r w:rsidRPr="00A33190">
        <w:rPr>
          <w:rFonts w:cs="Calibri"/>
        </w:rPr>
        <w:t xml:space="preserve">A right for the officers servants and agents of </w:t>
      </w:r>
      <w:r w:rsidR="00530135">
        <w:rPr>
          <w:rFonts w:cs="Calibri"/>
        </w:rPr>
        <w:t>ESCo</w:t>
      </w:r>
      <w:r w:rsidRPr="00A33190">
        <w:rPr>
          <w:rFonts w:cs="Calibri"/>
        </w:rPr>
        <w:t xml:space="preserve"> at all reasonable times and in an emergency at any time to remove any trees or scrub growth which or the roots of which may grow in on over or under the Access Corridor and the </w:t>
      </w:r>
      <w:r w:rsidR="00EF2DDA">
        <w:rPr>
          <w:rFonts w:cs="Calibri"/>
        </w:rPr>
        <w:t>Restricted Zone</w:t>
      </w:r>
      <w:bookmarkEnd w:id="163"/>
      <w:r w:rsidRPr="00A33190">
        <w:rPr>
          <w:rFonts w:cs="Calibri"/>
        </w:rPr>
        <w:t xml:space="preserve"> at the cost of the Grantor.</w:t>
      </w:r>
    </w:p>
    <w:p w14:paraId="46592BDA" w14:textId="77777777" w:rsidR="00A33190" w:rsidRPr="00A33190" w:rsidRDefault="00A33190" w:rsidP="00A33190">
      <w:pPr>
        <w:pStyle w:val="MRNoHead1"/>
        <w:rPr>
          <w:rFonts w:cs="Calibri"/>
        </w:rPr>
      </w:pPr>
      <w:bookmarkStart w:id="164" w:name="_Ref489540027"/>
      <w:r w:rsidRPr="00A33190">
        <w:rPr>
          <w:rFonts w:cs="Calibri"/>
        </w:rPr>
        <w:t xml:space="preserve">A right for the officers servants and agents of </w:t>
      </w:r>
      <w:r w:rsidR="00530135">
        <w:rPr>
          <w:rFonts w:cs="Calibri"/>
        </w:rPr>
        <w:t>ESCo</w:t>
      </w:r>
      <w:r w:rsidRPr="00A33190">
        <w:rPr>
          <w:rFonts w:cs="Calibri"/>
        </w:rPr>
        <w:t xml:space="preserve"> following service of not less than </w:t>
      </w:r>
      <w:r w:rsidR="003F3E62">
        <w:rPr>
          <w:rFonts w:cs="Calibri"/>
        </w:rPr>
        <w:t>[  ] business</w:t>
      </w:r>
      <w:r w:rsidRPr="00A33190">
        <w:rPr>
          <w:rFonts w:cs="Calibri"/>
        </w:rPr>
        <w:t xml:space="preserve"> days' notice (save in the case of an emergency when no notice shall be required) and failure of the Grantor to remove the same to remove any structure which has been placed in on over or under the Access Corridor and the </w:t>
      </w:r>
      <w:r w:rsidR="00EF2DDA">
        <w:rPr>
          <w:rFonts w:cs="Calibri"/>
        </w:rPr>
        <w:t>Restricted Zone</w:t>
      </w:r>
      <w:r w:rsidRPr="00A33190">
        <w:rPr>
          <w:rFonts w:cs="Calibri"/>
        </w:rPr>
        <w:t xml:space="preserve"> at the cost of the Grantor.</w:t>
      </w:r>
      <w:bookmarkEnd w:id="164"/>
    </w:p>
    <w:p w14:paraId="65F424EE" w14:textId="77777777" w:rsidR="00A33190" w:rsidRPr="00A33190" w:rsidRDefault="00A33190" w:rsidP="00A33190">
      <w:pPr>
        <w:pStyle w:val="MRNoHead1"/>
        <w:rPr>
          <w:rFonts w:cs="Calibri"/>
        </w:rPr>
      </w:pPr>
      <w:bookmarkStart w:id="165" w:name="_Ref489540032"/>
      <w:r w:rsidRPr="00A33190">
        <w:rPr>
          <w:rFonts w:cs="Calibri"/>
        </w:rPr>
        <w:t xml:space="preserve">A right for the officers servants and agents of </w:t>
      </w:r>
      <w:r w:rsidR="0067346F">
        <w:rPr>
          <w:rFonts w:cs="Calibri"/>
        </w:rPr>
        <w:t>ESCo</w:t>
      </w:r>
      <w:r w:rsidRPr="00A33190">
        <w:rPr>
          <w:rFonts w:cs="Calibri"/>
        </w:rPr>
        <w:t xml:space="preserve"> following service of not less than </w:t>
      </w:r>
      <w:r w:rsidR="003F3E62">
        <w:rPr>
          <w:rFonts w:cs="Calibri"/>
        </w:rPr>
        <w:t>[  ] business</w:t>
      </w:r>
      <w:r w:rsidR="003F3E62" w:rsidRPr="00A33190">
        <w:rPr>
          <w:rFonts w:cs="Calibri"/>
        </w:rPr>
        <w:t xml:space="preserve"> days' </w:t>
      </w:r>
      <w:r w:rsidRPr="00A33190">
        <w:rPr>
          <w:rFonts w:cs="Calibri"/>
        </w:rPr>
        <w:t xml:space="preserve">notice (save in the case of an emergency when no notice shall be required) and failure of the Grantor to remove the same to remove any moveable or temporary structure of object structure which has been placed in on over or under the </w:t>
      </w:r>
      <w:r w:rsidR="00EF2DDA">
        <w:rPr>
          <w:rFonts w:cs="Calibri"/>
        </w:rPr>
        <w:t>Restricted Zone</w:t>
      </w:r>
      <w:r w:rsidRPr="00A33190">
        <w:rPr>
          <w:rFonts w:cs="Calibri"/>
        </w:rPr>
        <w:t xml:space="preserve"> or the Access Corridor at the cost of the Grantor.</w:t>
      </w:r>
      <w:bookmarkEnd w:id="165"/>
    </w:p>
    <w:p w14:paraId="6239BD63" w14:textId="77777777" w:rsidR="00E07A2E" w:rsidRPr="00A33190" w:rsidRDefault="00E07A2E" w:rsidP="00A33190">
      <w:pPr>
        <w:pStyle w:val="Body"/>
        <w:keepNext/>
        <w:keepLines/>
        <w:spacing w:line="240" w:lineRule="auto"/>
        <w:rPr>
          <w:rFonts w:cs="Calibri"/>
          <w:szCs w:val="22"/>
        </w:rPr>
      </w:pPr>
    </w:p>
    <w:sectPr w:rsidR="00E07A2E" w:rsidRPr="00A33190" w:rsidSect="00A64B57">
      <w:pgSz w:w="11907" w:h="16839" w:code="9"/>
      <w:pgMar w:top="1418" w:right="1418" w:bottom="1418" w:left="1418" w:header="567" w:footer="567" w:gutter="0"/>
      <w:cols w:space="720"/>
      <w:noEndnote/>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D2C6A" w14:textId="77777777" w:rsidR="00B91F36" w:rsidRDefault="00B91F36">
      <w:r>
        <w:separator/>
      </w:r>
    </w:p>
  </w:endnote>
  <w:endnote w:type="continuationSeparator" w:id="0">
    <w:p w14:paraId="0F20F28F" w14:textId="77777777" w:rsidR="00B91F36" w:rsidRDefault="00B9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urier SWC">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9804" w14:textId="77777777" w:rsidR="00A87AF2" w:rsidRDefault="00A87AF2" w:rsidP="004642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BBC871" w14:textId="77777777" w:rsidR="00A87AF2" w:rsidRDefault="00A87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513B" w14:textId="77777777" w:rsidR="00A87AF2" w:rsidRPr="00C95A58" w:rsidRDefault="00A87AF2" w:rsidP="00C95A58">
    <w:pPr>
      <w:pStyle w:val="Footer"/>
      <w:rPr>
        <w:rFonts w:cs="Arial"/>
      </w:rPr>
    </w:pPr>
    <w:r>
      <w:rPr>
        <w:rFonts w:cs="Arial"/>
      </w:rPr>
      <w:tab/>
    </w:r>
    <w:r>
      <w:rPr>
        <w:rFonts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AEA7" w14:textId="77777777" w:rsidR="00781CA1" w:rsidRDefault="00781C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3187" w14:textId="77777777" w:rsidR="00A87AF2" w:rsidRDefault="00A87AF2" w:rsidP="00C95A58">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5DF9DA8A" w14:textId="77777777" w:rsidR="00A87AF2" w:rsidRPr="00C95A58" w:rsidRDefault="00A87AF2" w:rsidP="00C95A58">
    <w:pPr>
      <w:pStyle w:val="Footer"/>
      <w:rPr>
        <w:rFonts w:cs="Arial"/>
      </w:rPr>
    </w:pPr>
    <w:r>
      <w:rPr>
        <w:rFonts w:cs="Arial"/>
      </w:rPr>
      <w:tab/>
    </w:r>
    <w:r>
      <w:rPr>
        <w:rFonts w:cs="Arial"/>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8B5E" w14:textId="77777777" w:rsidR="00A87AF2" w:rsidRDefault="00A87AF2" w:rsidP="002A36D0">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25518970" w14:textId="77777777" w:rsidR="00A87AF2" w:rsidRPr="004642FF" w:rsidRDefault="00A87AF2" w:rsidP="004642FF">
    <w:pPr>
      <w:pStyle w:val="Footer"/>
      <w:rPr>
        <w:rFonts w:cs="Arial"/>
      </w:rPr>
    </w:pPr>
    <w:r>
      <w:rPr>
        <w:rFonts w:cs="Arial"/>
      </w:rPr>
      <w:tab/>
    </w:r>
    <w:r>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84FC0" w14:textId="77777777" w:rsidR="00B91F36" w:rsidRDefault="00B91F36">
      <w:r>
        <w:separator/>
      </w:r>
    </w:p>
  </w:footnote>
  <w:footnote w:type="continuationSeparator" w:id="0">
    <w:p w14:paraId="4D42BED9" w14:textId="77777777" w:rsidR="00B91F36" w:rsidRDefault="00B91F36">
      <w:r>
        <w:continuationSeparator/>
      </w:r>
    </w:p>
  </w:footnote>
  <w:footnote w:id="1">
    <w:p w14:paraId="0CDE94B6" w14:textId="77777777" w:rsidR="00A87AF2" w:rsidRPr="002F4B0B" w:rsidRDefault="00A87AF2" w:rsidP="00E75095">
      <w:pPr>
        <w:pStyle w:val="FootnoteText"/>
        <w:rPr>
          <w:b/>
          <w:bCs/>
        </w:rPr>
      </w:pPr>
      <w:r>
        <w:rPr>
          <w:rStyle w:val="FootnoteReference"/>
        </w:rPr>
        <w:footnoteRef/>
      </w:r>
      <w:r>
        <w:t xml:space="preserve"> </w:t>
      </w:r>
      <w:r w:rsidRPr="002F4B0B">
        <w:t>Note:</w:t>
      </w:r>
      <w:r>
        <w:t xml:space="preserve"> </w:t>
      </w:r>
      <w:r w:rsidRPr="002F4B0B">
        <w:t>Include any other relevant descriptions necessary to describe the scope of/ restrictions on the Access Corridor.</w:t>
      </w:r>
      <w:r>
        <w:t xml:space="preserve"> </w:t>
      </w:r>
    </w:p>
  </w:footnote>
  <w:footnote w:id="2">
    <w:p w14:paraId="44E11CA5" w14:textId="77777777" w:rsidR="00A87AF2" w:rsidRPr="004A5E55" w:rsidRDefault="00A87AF2" w:rsidP="00E75095">
      <w:pPr>
        <w:pStyle w:val="FootnoteText"/>
      </w:pPr>
      <w:r w:rsidRPr="004A5E55">
        <w:rPr>
          <w:rStyle w:val="FootnoteReference"/>
        </w:rPr>
        <w:footnoteRef/>
      </w:r>
      <w:r w:rsidRPr="004A5E55">
        <w:t xml:space="preserve"> Note: amend description as relevant</w:t>
      </w:r>
    </w:p>
  </w:footnote>
  <w:footnote w:id="3">
    <w:p w14:paraId="0B14C1BB" w14:textId="77777777" w:rsidR="00A87AF2" w:rsidRPr="00E83893" w:rsidRDefault="00A87AF2" w:rsidP="00E75095">
      <w:pPr>
        <w:pStyle w:val="FootnoteText"/>
      </w:pPr>
      <w:r>
        <w:rPr>
          <w:rStyle w:val="FootnoteReference"/>
        </w:rPr>
        <w:footnoteRef/>
      </w:r>
      <w:r>
        <w:t xml:space="preserve"> </w:t>
      </w:r>
      <w:r w:rsidRPr="00E83893">
        <w:t>Note: include any other areas over which it is necessary to control activities for the purposes of protecting the pipework from damage.</w:t>
      </w:r>
      <w:r>
        <w:t xml:space="preserve"> </w:t>
      </w:r>
    </w:p>
  </w:footnote>
  <w:footnote w:id="4">
    <w:p w14:paraId="3658E9F7" w14:textId="77777777" w:rsidR="00CF3866" w:rsidRPr="00B6095C" w:rsidRDefault="00CF3866" w:rsidP="00E75095">
      <w:pPr>
        <w:pStyle w:val="FootnoteText"/>
      </w:pPr>
      <w:r w:rsidRPr="00B6095C">
        <w:rPr>
          <w:rStyle w:val="FootnoteReference"/>
        </w:rPr>
        <w:footnoteRef/>
      </w:r>
      <w:r w:rsidRPr="00B6095C">
        <w:t xml:space="preserve"> Note: consider whether the </w:t>
      </w:r>
      <w:r w:rsidR="00B6095C" w:rsidRPr="00B6095C">
        <w:t xml:space="preserve">Easement should terminate with the termination of the rest of the project documents (eg the Energy Centre Lease/ Concession Agreement or Connection and Adoption Agreement/ Framework Supply Agreement (as relevant)). If this is the case, include an appropriate termination provision. </w:t>
      </w:r>
    </w:p>
  </w:footnote>
  <w:footnote w:id="5">
    <w:p w14:paraId="0C148A11" w14:textId="77777777" w:rsidR="00A87AF2" w:rsidRPr="00C84948" w:rsidRDefault="00A87AF2" w:rsidP="00E75095">
      <w:pPr>
        <w:pStyle w:val="FootnoteText"/>
        <w:rPr>
          <w:iCs/>
        </w:rPr>
      </w:pPr>
      <w:r>
        <w:rPr>
          <w:rStyle w:val="FootnoteReference"/>
        </w:rPr>
        <w:footnoteRef/>
      </w:r>
      <w:r>
        <w:t xml:space="preserve"> </w:t>
      </w:r>
      <w:r w:rsidRPr="00E75095">
        <w:t>Note: Amend as appropriate to reflect the Grantor’s Title and any other relevant caveats on grant.</w:t>
      </w:r>
      <w:r>
        <w:rPr>
          <w:iCs/>
        </w:rPr>
        <w:t xml:space="preserve"> </w:t>
      </w:r>
    </w:p>
  </w:footnote>
  <w:footnote w:id="6">
    <w:p w14:paraId="0B015FC8" w14:textId="77777777" w:rsidR="00A87AF2" w:rsidRPr="00F01B71" w:rsidRDefault="00A87AF2" w:rsidP="00E75095">
      <w:pPr>
        <w:pStyle w:val="FootnoteText"/>
      </w:pPr>
      <w:r>
        <w:rPr>
          <w:rStyle w:val="FootnoteReference"/>
        </w:rPr>
        <w:footnoteRef/>
      </w:r>
      <w:r>
        <w:t xml:space="preserve"> </w:t>
      </w:r>
      <w:r w:rsidRPr="00F01B71">
        <w:t xml:space="preserve">Note: Amend as appropriate. Suggested wording is appropriate for a Development that will be in the course of phased construction whilst the district heating scheme is in operation. </w:t>
      </w:r>
    </w:p>
  </w:footnote>
  <w:footnote w:id="7">
    <w:p w14:paraId="4EC43893" w14:textId="77777777" w:rsidR="00E41E48" w:rsidRPr="00E41E48" w:rsidRDefault="00E41E48" w:rsidP="00E75095">
      <w:pPr>
        <w:pStyle w:val="FootnoteText"/>
      </w:pPr>
      <w:r>
        <w:rPr>
          <w:rStyle w:val="FootnoteReference"/>
        </w:rPr>
        <w:footnoteRef/>
      </w:r>
      <w:r>
        <w:t xml:space="preserve"> </w:t>
      </w:r>
      <w:r w:rsidRPr="00E41E48">
        <w:t xml:space="preserve">Note: drafting included to accommodate a change in design and pipework route. Include/ amend as appropriate. </w:t>
      </w:r>
    </w:p>
  </w:footnote>
  <w:footnote w:id="8">
    <w:p w14:paraId="58BB2CBA" w14:textId="77777777" w:rsidR="00E41E48" w:rsidRPr="00E41E48" w:rsidRDefault="00E41E48" w:rsidP="00E75095">
      <w:pPr>
        <w:pStyle w:val="FootnoteText"/>
      </w:pPr>
      <w:r>
        <w:rPr>
          <w:rStyle w:val="FootnoteReference"/>
        </w:rPr>
        <w:footnoteRef/>
      </w:r>
      <w:r>
        <w:t xml:space="preserve"> </w:t>
      </w:r>
      <w:r w:rsidRPr="00E41E48">
        <w:t>Note: amend as per commercial agreement.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6187" w14:textId="77777777" w:rsidR="00A87AF2" w:rsidRDefault="00B91F36">
    <w:pPr>
      <w:pStyle w:val="Header"/>
    </w:pPr>
    <w:r>
      <w:rPr>
        <w:noProof/>
      </w:rPr>
      <w:pict w14:anchorId="3939C3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684507" o:spid="_x0000_s1033" type="#_x0000_t136" alt="" style="position:absolute;left:0;text-align:left;margin-left:0;margin-top:0;width:532.9pt;height:106.55pt;rotation:315;z-index:-2516618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0F45" w14:textId="77777777" w:rsidR="00A87AF2" w:rsidRDefault="00B91F36">
    <w:pPr>
      <w:pStyle w:val="Header"/>
    </w:pPr>
    <w:r>
      <w:rPr>
        <w:noProof/>
      </w:rPr>
      <w:pict w14:anchorId="0EFBCD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684508" o:spid="_x0000_s1032" type="#_x0000_t136" alt="" style="position:absolute;left:0;text-align:left;margin-left:0;margin-top:0;width:532.9pt;height:106.55pt;rotation:315;z-index:-2516608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9678" w14:textId="77777777" w:rsidR="00A87AF2" w:rsidRDefault="00B91F36">
    <w:pPr>
      <w:pStyle w:val="Header"/>
    </w:pPr>
    <w:r>
      <w:rPr>
        <w:noProof/>
      </w:rPr>
      <w:pict w14:anchorId="0A7E91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684506" o:spid="_x0000_s1031" type="#_x0000_t136" alt="" style="position:absolute;left:0;text-align:left;margin-left:0;margin-top:0;width:532.9pt;height:106.55pt;rotation:315;z-index:-2516628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016A" w14:textId="77777777" w:rsidR="00A87AF2" w:rsidRDefault="00B91F36">
    <w:pPr>
      <w:pStyle w:val="Header"/>
    </w:pPr>
    <w:r>
      <w:rPr>
        <w:noProof/>
      </w:rPr>
      <w:pict w14:anchorId="634886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684510" o:spid="_x0000_s1030" type="#_x0000_t136" alt="" style="position:absolute;left:0;text-align:left;margin-left:0;margin-top:0;width:532.9pt;height:106.5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4643" w14:textId="77777777" w:rsidR="00A87AF2" w:rsidRDefault="00B91F36" w:rsidP="00B661FB">
    <w:pPr>
      <w:pStyle w:val="Header"/>
      <w:jc w:val="right"/>
    </w:pPr>
    <w:r>
      <w:rPr>
        <w:noProof/>
      </w:rPr>
      <w:pict w14:anchorId="7A09AD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684511" o:spid="_x0000_s1029" type="#_x0000_t136" alt="" style="position:absolute;left:0;text-align:left;margin-left:0;margin-top:0;width:532.9pt;height:106.5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TEMPLA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43808" w14:textId="77777777" w:rsidR="00A87AF2" w:rsidRDefault="00B91F36">
    <w:pPr>
      <w:pStyle w:val="Header"/>
    </w:pPr>
    <w:r>
      <w:rPr>
        <w:noProof/>
      </w:rPr>
      <w:pict w14:anchorId="32243A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684509" o:spid="_x0000_s1028" type="#_x0000_t136" alt="" style="position:absolute;left:0;text-align:left;margin-left:0;margin-top:0;width:532.9pt;height:106.55pt;rotation:315;z-index:-2516597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TEMPLAT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340C" w14:textId="77777777" w:rsidR="00A87AF2" w:rsidRDefault="00B91F36">
    <w:pPr>
      <w:pStyle w:val="Header"/>
    </w:pPr>
    <w:r>
      <w:rPr>
        <w:noProof/>
      </w:rPr>
      <w:pict w14:anchorId="3E6485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684513" o:spid="_x0000_s1027" type="#_x0000_t136" alt="" style="position:absolute;left:0;text-align:left;margin-left:0;margin-top:0;width:532.9pt;height:106.55pt;rotation:315;z-index:-2516556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TEMPLAT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282E" w14:textId="77777777" w:rsidR="00A87AF2" w:rsidRDefault="00B91F36" w:rsidP="00E63903">
    <w:pPr>
      <w:pStyle w:val="Header"/>
      <w:jc w:val="right"/>
    </w:pPr>
    <w:r>
      <w:rPr>
        <w:noProof/>
      </w:rPr>
      <w:pict w14:anchorId="3BB00B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684514" o:spid="_x0000_s1026" type="#_x0000_t136" alt="" style="position:absolute;left:0;text-align:left;margin-left:0;margin-top:0;width:532.9pt;height:106.55pt;rotation:315;z-index:-25165465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TEMPLAT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7DED" w14:textId="77777777" w:rsidR="00A87AF2" w:rsidRDefault="00B91F36">
    <w:pPr>
      <w:pStyle w:val="Header"/>
    </w:pPr>
    <w:r>
      <w:rPr>
        <w:noProof/>
      </w:rPr>
      <w:pict w14:anchorId="55DDDB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684512" o:spid="_x0000_s1025" type="#_x0000_t136" alt="" style="position:absolute;left:0;text-align:left;margin-left:0;margin-top:0;width:532.9pt;height:106.55pt;rotation:315;z-index:-2516567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B09049"/>
    <w:multiLevelType w:val="multilevel"/>
    <w:tmpl w:val="39B053EC"/>
    <w:lvl w:ilvl="0">
      <w:start w:val="1"/>
      <w:numFmt w:val="bullet"/>
      <w:pStyle w:val="Bullet1"/>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CEC29BEA"/>
    <w:lvl w:ilvl="0">
      <w:start w:val="1"/>
      <w:numFmt w:val="decimal"/>
      <w:pStyle w:val="Heading1"/>
      <w:lvlText w:val="%1."/>
      <w:lvlJc w:val="left"/>
      <w:pPr>
        <w:tabs>
          <w:tab w:val="num" w:pos="1"/>
        </w:tabs>
        <w:ind w:left="568" w:hanging="567"/>
      </w:pPr>
      <w:rPr>
        <w:rFonts w:hint="default"/>
      </w:rPr>
    </w:lvl>
    <w:lvl w:ilvl="1">
      <w:start w:val="1"/>
      <w:numFmt w:val="decimal"/>
      <w:pStyle w:val="Heading2"/>
      <w:lvlText w:val="%1.%2"/>
      <w:lvlJc w:val="left"/>
      <w:pPr>
        <w:tabs>
          <w:tab w:val="num" w:pos="852"/>
        </w:tabs>
        <w:ind w:left="852" w:hanging="851"/>
      </w:pPr>
      <w:rPr>
        <w:rFonts w:ascii="Calibri" w:hAnsi="Calibri" w:hint="default"/>
        <w:b w:val="0"/>
        <w:i w:val="0"/>
        <w:sz w:val="20"/>
      </w:rPr>
    </w:lvl>
    <w:lvl w:ilvl="2">
      <w:start w:val="1"/>
      <w:numFmt w:val="decimal"/>
      <w:pStyle w:val="Heading3"/>
      <w:lvlText w:val="%1.%2.%3"/>
      <w:lvlJc w:val="left"/>
      <w:pPr>
        <w:tabs>
          <w:tab w:val="num" w:pos="1135"/>
        </w:tabs>
        <w:ind w:left="1135" w:hanging="1134"/>
      </w:pPr>
      <w:rPr>
        <w:rFonts w:ascii="Calibri" w:hAnsi="Calibri" w:hint="default"/>
        <w:b w:val="0"/>
        <w:i w:val="0"/>
        <w:sz w:val="20"/>
      </w:rPr>
    </w:lvl>
    <w:lvl w:ilvl="3">
      <w:start w:val="1"/>
      <w:numFmt w:val="lowerLetter"/>
      <w:pStyle w:val="Heading4"/>
      <w:lvlText w:val="(%4)"/>
      <w:lvlJc w:val="left"/>
      <w:pPr>
        <w:tabs>
          <w:tab w:val="num" w:pos="2126"/>
        </w:tabs>
        <w:ind w:left="2126" w:hanging="567"/>
      </w:pPr>
      <w:rPr>
        <w:rFonts w:ascii="Arial" w:hAnsi="Arial" w:hint="default"/>
        <w:b w:val="0"/>
        <w:i w:val="0"/>
        <w:sz w:val="20"/>
      </w:rPr>
    </w:lvl>
    <w:lvl w:ilvl="4">
      <w:start w:val="1"/>
      <w:numFmt w:val="lowerRoman"/>
      <w:pStyle w:val="Heading5"/>
      <w:lvlText w:val="(%5)"/>
      <w:lvlJc w:val="left"/>
      <w:pPr>
        <w:tabs>
          <w:tab w:val="num" w:pos="2268"/>
        </w:tabs>
        <w:ind w:left="2269" w:hanging="567"/>
      </w:pPr>
      <w:rPr>
        <w:rFonts w:ascii="Arial" w:hAnsi="Arial" w:hint="default"/>
        <w:b w:val="0"/>
        <w:i w:val="0"/>
        <w:sz w:val="20"/>
      </w:rPr>
    </w:lvl>
    <w:lvl w:ilvl="5">
      <w:start w:val="1"/>
      <w:numFmt w:val="upperLetter"/>
      <w:pStyle w:val="Heading6"/>
      <w:lvlText w:val="(%6)"/>
      <w:lvlJc w:val="left"/>
      <w:pPr>
        <w:tabs>
          <w:tab w:val="num" w:pos="2836"/>
        </w:tabs>
        <w:ind w:left="2836" w:hanging="567"/>
      </w:pPr>
      <w:rPr>
        <w:rFonts w:ascii="Arial" w:hAnsi="Arial" w:hint="default"/>
        <w:b w:val="0"/>
        <w:i w:val="0"/>
        <w:sz w:val="20"/>
      </w:rPr>
    </w:lvl>
    <w:lvl w:ilvl="6">
      <w:start w:val="1"/>
      <w:numFmt w:val="upperRoman"/>
      <w:pStyle w:val="Heading7"/>
      <w:lvlText w:val="(%7)"/>
      <w:lvlJc w:val="left"/>
      <w:pPr>
        <w:tabs>
          <w:tab w:val="num" w:pos="3402"/>
        </w:tabs>
        <w:ind w:left="3403" w:hanging="567"/>
      </w:pPr>
      <w:rPr>
        <w:rFonts w:ascii="Arial" w:hAnsi="Arial" w:hint="default"/>
        <w:b w:val="0"/>
        <w:i w:val="0"/>
        <w:sz w:val="20"/>
      </w:rPr>
    </w:lvl>
    <w:lvl w:ilvl="7">
      <w:start w:val="1"/>
      <w:numFmt w:val="lowerLetter"/>
      <w:pStyle w:val="Heading8"/>
      <w:lvlText w:val="(%8)"/>
      <w:lvlJc w:val="left"/>
      <w:pPr>
        <w:tabs>
          <w:tab w:val="num" w:pos="3970"/>
        </w:tabs>
        <w:ind w:left="3970" w:hanging="567"/>
      </w:pPr>
      <w:rPr>
        <w:rFonts w:ascii="Arial" w:hAnsi="Arial" w:hint="default"/>
        <w:b w:val="0"/>
        <w:i w:val="0"/>
        <w:sz w:val="20"/>
      </w:rPr>
    </w:lvl>
    <w:lvl w:ilvl="8">
      <w:start w:val="1"/>
      <w:numFmt w:val="lowerRoman"/>
      <w:pStyle w:val="Heading9"/>
      <w:lvlText w:val="(%9)"/>
      <w:lvlJc w:val="left"/>
      <w:pPr>
        <w:tabs>
          <w:tab w:val="num" w:pos="4536"/>
        </w:tabs>
        <w:ind w:left="4537" w:hanging="567"/>
      </w:pPr>
      <w:rPr>
        <w:rFonts w:ascii="Arial" w:hAnsi="Arial" w:hint="default"/>
        <w:b w:val="0"/>
        <w:i w:val="0"/>
        <w:sz w:val="20"/>
      </w:rPr>
    </w:lvl>
  </w:abstractNum>
  <w:abstractNum w:abstractNumId="2" w15:restartNumberingAfterBreak="0">
    <w:nsid w:val="00000001"/>
    <w:multiLevelType w:val="multilevel"/>
    <w:tmpl w:val="ED8A6B06"/>
    <w:lvl w:ilvl="0">
      <w:start w:val="1"/>
      <w:numFmt w:val="none"/>
      <w:pStyle w:val="ssRestartSchedule"/>
      <w:suff w:val="nothing"/>
      <w:lvlText w:val=""/>
      <w:lvlJc w:val="left"/>
      <w:pPr>
        <w:widowControl w:val="0"/>
        <w:autoSpaceDE w:val="0"/>
        <w:autoSpaceDN w:val="0"/>
        <w:adjustRightInd w:val="0"/>
        <w:jc w:val="both"/>
      </w:pPr>
      <w:rPr>
        <w:rFonts w:ascii="Arial" w:hAnsi="Arial" w:cs="Arial"/>
        <w:color w:val="FF0000"/>
        <w:sz w:val="22"/>
        <w:szCs w:val="22"/>
      </w:rPr>
    </w:lvl>
    <w:lvl w:ilvl="1">
      <w:start w:val="3"/>
      <w:numFmt w:val="decimal"/>
      <w:pStyle w:val="ssqSchedule"/>
      <w:suff w:val="nothing"/>
      <w:lvlText w:val="schedule %2"/>
      <w:lvlJc w:val="left"/>
      <w:pPr>
        <w:widowControl w:val="0"/>
        <w:autoSpaceDE w:val="0"/>
        <w:autoSpaceDN w:val="0"/>
        <w:adjustRightInd w:val="0"/>
        <w:jc w:val="both"/>
      </w:pPr>
      <w:rPr>
        <w:rFonts w:ascii="Arial" w:hAnsi="Arial" w:cs="Arial"/>
        <w:b/>
        <w:bCs/>
        <w:caps/>
        <w:sz w:val="22"/>
        <w:szCs w:val="22"/>
      </w:rPr>
    </w:lvl>
    <w:lvl w:ilvl="2">
      <w:start w:val="1"/>
      <w:numFmt w:val="none"/>
      <w:suff w:val="nothing"/>
      <w:lvlText w:val=""/>
      <w:lvlJc w:val="left"/>
      <w:pPr>
        <w:widowControl w:val="0"/>
        <w:autoSpaceDE w:val="0"/>
        <w:autoSpaceDN w:val="0"/>
        <w:adjustRightInd w:val="0"/>
        <w:jc w:val="both"/>
      </w:pPr>
      <w:rPr>
        <w:rFonts w:ascii="Arial" w:hAnsi="Arial" w:cs="Arial"/>
        <w:sz w:val="22"/>
        <w:szCs w:val="22"/>
      </w:rPr>
    </w:lvl>
    <w:lvl w:ilvl="3">
      <w:start w:val="1"/>
      <w:numFmt w:val="none"/>
      <w:suff w:val="nothing"/>
      <w:lvlText w:val=""/>
      <w:lvlJc w:val="left"/>
      <w:pPr>
        <w:widowControl w:val="0"/>
        <w:autoSpaceDE w:val="0"/>
        <w:autoSpaceDN w:val="0"/>
        <w:adjustRightInd w:val="0"/>
        <w:jc w:val="both"/>
      </w:pPr>
      <w:rPr>
        <w:rFonts w:ascii="Arial" w:hAnsi="Arial" w:cs="Arial"/>
        <w:sz w:val="22"/>
        <w:szCs w:val="22"/>
      </w:rPr>
    </w:lvl>
    <w:lvl w:ilvl="4">
      <w:start w:val="1"/>
      <w:numFmt w:val="none"/>
      <w:suff w:val="nothing"/>
      <w:lvlText w:val=""/>
      <w:lvlJc w:val="left"/>
      <w:pPr>
        <w:widowControl w:val="0"/>
        <w:autoSpaceDE w:val="0"/>
        <w:autoSpaceDN w:val="0"/>
        <w:adjustRightInd w:val="0"/>
        <w:jc w:val="both"/>
      </w:pPr>
      <w:rPr>
        <w:rFonts w:ascii="Arial" w:hAnsi="Arial" w:cs="Arial"/>
        <w:sz w:val="22"/>
        <w:szCs w:val="22"/>
      </w:rPr>
    </w:lvl>
    <w:lvl w:ilvl="5">
      <w:start w:val="1"/>
      <w:numFmt w:val="none"/>
      <w:suff w:val="nothing"/>
      <w:lvlText w:val=""/>
      <w:lvlJc w:val="left"/>
      <w:pPr>
        <w:widowControl w:val="0"/>
        <w:autoSpaceDE w:val="0"/>
        <w:autoSpaceDN w:val="0"/>
        <w:adjustRightInd w:val="0"/>
        <w:jc w:val="both"/>
      </w:pPr>
      <w:rPr>
        <w:rFonts w:ascii="Arial" w:hAnsi="Arial" w:cs="Arial"/>
        <w:sz w:val="22"/>
        <w:szCs w:val="22"/>
      </w:rPr>
    </w:lvl>
    <w:lvl w:ilvl="6">
      <w:start w:val="1"/>
      <w:numFmt w:val="none"/>
      <w:suff w:val="nothing"/>
      <w:lvlText w:val=""/>
      <w:lvlJc w:val="left"/>
      <w:pPr>
        <w:widowControl w:val="0"/>
        <w:autoSpaceDE w:val="0"/>
        <w:autoSpaceDN w:val="0"/>
        <w:adjustRightInd w:val="0"/>
        <w:jc w:val="both"/>
      </w:pPr>
      <w:rPr>
        <w:rFonts w:ascii="Arial" w:hAnsi="Arial" w:cs="Arial"/>
        <w:sz w:val="22"/>
        <w:szCs w:val="22"/>
      </w:rPr>
    </w:lvl>
    <w:lvl w:ilvl="7">
      <w:start w:val="1"/>
      <w:numFmt w:val="none"/>
      <w:suff w:val="nothing"/>
      <w:lvlText w:val=""/>
      <w:lvlJc w:val="left"/>
      <w:pPr>
        <w:widowControl w:val="0"/>
        <w:autoSpaceDE w:val="0"/>
        <w:autoSpaceDN w:val="0"/>
        <w:adjustRightInd w:val="0"/>
        <w:jc w:val="both"/>
      </w:pPr>
      <w:rPr>
        <w:rFonts w:ascii="Arial" w:hAnsi="Arial" w:cs="Arial"/>
        <w:sz w:val="22"/>
        <w:szCs w:val="22"/>
      </w:rPr>
    </w:lvl>
    <w:lvl w:ilvl="8">
      <w:start w:val="1"/>
      <w:numFmt w:val="none"/>
      <w:suff w:val="nothing"/>
      <w:lvlText w:val=""/>
      <w:lvlJc w:val="left"/>
      <w:pPr>
        <w:widowControl w:val="0"/>
        <w:autoSpaceDE w:val="0"/>
        <w:autoSpaceDN w:val="0"/>
        <w:adjustRightInd w:val="0"/>
        <w:jc w:val="both"/>
      </w:pPr>
      <w:rPr>
        <w:rFonts w:ascii="Arial" w:hAnsi="Arial" w:cs="Arial"/>
        <w:sz w:val="22"/>
        <w:szCs w:val="22"/>
      </w:rPr>
    </w:lvl>
  </w:abstractNum>
  <w:abstractNum w:abstractNumId="3"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4" w15:restartNumberingAfterBreak="0">
    <w:nsid w:val="09B171F4"/>
    <w:multiLevelType w:val="multilevel"/>
    <w:tmpl w:val="B144349E"/>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pStyle w:val="ssNoHeading2"/>
      <w:lvlText w:val="%1.%2.%3"/>
      <w:legacy w:legacy="1" w:legacySpace="0" w:legacyIndent="0"/>
      <w:lvlJc w:val="left"/>
      <w:pPr>
        <w:ind w:left="0" w:firstLine="0"/>
      </w:pPr>
      <w:rPr>
        <w:sz w:val="20"/>
        <w:szCs w:val="20"/>
      </w:r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none"/>
      <w:lvlText w:val=""/>
      <w:legacy w:legacy="1" w:legacySpace="0" w:legacyIndent="0"/>
      <w:lvlJc w:val="left"/>
      <w:pPr>
        <w:ind w:left="0" w:firstLine="0"/>
      </w:pPr>
    </w:lvl>
    <w:lvl w:ilvl="7">
      <w:start w:val="1"/>
      <w:numFmt w:val="none"/>
      <w:lvlText w:val=""/>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5" w15:restartNumberingAfterBreak="0">
    <w:nsid w:val="1134323D"/>
    <w:multiLevelType w:val="multilevel"/>
    <w:tmpl w:val="7CDA27AE"/>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6"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A604E3"/>
    <w:multiLevelType w:val="multilevel"/>
    <w:tmpl w:val="8CB816E4"/>
    <w:lvl w:ilvl="0">
      <w:start w:val="1"/>
      <w:numFmt w:val="decimal"/>
      <w:pStyle w:val="MRheading10"/>
      <w:lvlText w:val="%1"/>
      <w:lvlJc w:val="left"/>
      <w:pPr>
        <w:tabs>
          <w:tab w:val="num" w:pos="720"/>
        </w:tabs>
        <w:ind w:left="720" w:hanging="720"/>
      </w:pPr>
      <w:rPr>
        <w:u w:val="none"/>
      </w:rPr>
    </w:lvl>
    <w:lvl w:ilvl="1">
      <w:start w:val="1"/>
      <w:numFmt w:val="decimal"/>
      <w:pStyle w:val="MRheading20"/>
      <w:lvlText w:val="%1.%2"/>
      <w:lvlJc w:val="left"/>
      <w:pPr>
        <w:tabs>
          <w:tab w:val="num" w:pos="720"/>
        </w:tabs>
        <w:ind w:left="720" w:hanging="720"/>
      </w:pPr>
      <w:rPr>
        <w:u w:val="none"/>
      </w:rPr>
    </w:lvl>
    <w:lvl w:ilvl="2">
      <w:start w:val="1"/>
      <w:numFmt w:val="decimal"/>
      <w:pStyle w:val="MRheading30"/>
      <w:lvlText w:val="%1.%2.%3"/>
      <w:lvlJc w:val="left"/>
      <w:pPr>
        <w:tabs>
          <w:tab w:val="num" w:pos="1800"/>
        </w:tabs>
        <w:ind w:left="1800" w:hanging="1080"/>
      </w:pPr>
      <w:rPr>
        <w:u w:val="none"/>
      </w:rPr>
    </w:lvl>
    <w:lvl w:ilvl="3">
      <w:start w:val="1"/>
      <w:numFmt w:val="lowerRoman"/>
      <w:pStyle w:val="MRheading40"/>
      <w:lvlText w:val="(%4)"/>
      <w:lvlJc w:val="left"/>
      <w:pPr>
        <w:tabs>
          <w:tab w:val="num" w:pos="2520"/>
        </w:tabs>
        <w:ind w:left="2520" w:hanging="720"/>
      </w:pPr>
      <w:rPr>
        <w:u w:val="none"/>
      </w:rPr>
    </w:lvl>
    <w:lvl w:ilvl="4">
      <w:start w:val="1"/>
      <w:numFmt w:val="upperLetter"/>
      <w:pStyle w:val="MRheading50"/>
      <w:lvlText w:val="(%5)"/>
      <w:lvlJc w:val="left"/>
      <w:pPr>
        <w:tabs>
          <w:tab w:val="num" w:pos="3240"/>
        </w:tabs>
        <w:ind w:left="3240" w:hanging="720"/>
      </w:pPr>
      <w:rPr>
        <w:u w:val="none"/>
      </w:rPr>
    </w:lvl>
    <w:lvl w:ilvl="5">
      <w:start w:val="1"/>
      <w:numFmt w:val="decimal"/>
      <w:pStyle w:val="MRheading60"/>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0"/>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0"/>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0"/>
      <w:lvlText w:val="%9)"/>
      <w:lvlJc w:val="left"/>
      <w:pPr>
        <w:tabs>
          <w:tab w:val="num" w:pos="6120"/>
        </w:tabs>
        <w:ind w:left="6120" w:hanging="720"/>
      </w:pPr>
      <w:rPr>
        <w:rFonts w:ascii="Arial" w:hAnsi="Arial" w:cs="Arial" w:hint="default"/>
        <w:b w:val="0"/>
        <w:i w:val="0"/>
        <w:sz w:val="22"/>
        <w:szCs w:val="22"/>
        <w:u w:val="none"/>
      </w:rPr>
    </w:lvl>
  </w:abstractNum>
  <w:abstractNum w:abstractNumId="8" w15:restartNumberingAfterBreak="0">
    <w:nsid w:val="20E65E8F"/>
    <w:multiLevelType w:val="multilevel"/>
    <w:tmpl w:val="B1269B5C"/>
    <w:lvl w:ilvl="0">
      <w:start w:val="1"/>
      <w:numFmt w:val="decimal"/>
      <w:pStyle w:val="StandardNumbering"/>
      <w:lvlText w:val="%1."/>
      <w:lvlJc w:val="left"/>
      <w:pPr>
        <w:tabs>
          <w:tab w:val="num" w:pos="1134"/>
        </w:tabs>
        <w:ind w:left="1701" w:hanging="567"/>
      </w:pPr>
      <w:rPr>
        <w:rFonts w:ascii="Arial" w:hAnsi="Arial" w:hint="default"/>
        <w:b w:val="0"/>
        <w:i w:val="0"/>
        <w:sz w:val="20"/>
      </w:rPr>
    </w:lvl>
    <w:lvl w:ilvl="1">
      <w:start w:val="1"/>
      <w:numFmt w:val="decimal"/>
      <w:lvlText w:val="%1.%2"/>
      <w:lvlJc w:val="left"/>
      <w:pPr>
        <w:tabs>
          <w:tab w:val="num" w:pos="1985"/>
        </w:tabs>
        <w:ind w:left="1985" w:hanging="851"/>
      </w:pPr>
      <w:rPr>
        <w:rFonts w:ascii="Arial" w:hAnsi="Arial" w:hint="default"/>
        <w:b w:val="0"/>
        <w:i w:val="0"/>
        <w:sz w:val="20"/>
      </w:rPr>
    </w:lvl>
    <w:lvl w:ilvl="2">
      <w:start w:val="1"/>
      <w:numFmt w:val="decimal"/>
      <w:lvlText w:val="%1.%2.%3"/>
      <w:lvlJc w:val="left"/>
      <w:pPr>
        <w:tabs>
          <w:tab w:val="num" w:pos="2268"/>
        </w:tabs>
        <w:ind w:left="2268" w:hanging="1134"/>
      </w:pPr>
      <w:rPr>
        <w:rFonts w:ascii="Arial" w:hAnsi="Arial" w:hint="default"/>
        <w:sz w:val="20"/>
      </w:rPr>
    </w:lvl>
    <w:lvl w:ilvl="3">
      <w:start w:val="1"/>
      <w:numFmt w:val="lowerLetter"/>
      <w:lvlText w:val="(%4)"/>
      <w:lvlJc w:val="left"/>
      <w:pPr>
        <w:tabs>
          <w:tab w:val="num" w:pos="2835"/>
        </w:tabs>
        <w:ind w:left="2835" w:hanging="567"/>
      </w:pPr>
      <w:rPr>
        <w:rFonts w:ascii="Arial" w:hAnsi="Arial" w:hint="default"/>
        <w:b w:val="0"/>
        <w:i w:val="0"/>
        <w:sz w:val="20"/>
      </w:rPr>
    </w:lvl>
    <w:lvl w:ilvl="4">
      <w:start w:val="1"/>
      <w:numFmt w:val="lowerRoman"/>
      <w:lvlText w:val="(%5)"/>
      <w:lvlJc w:val="left"/>
      <w:pPr>
        <w:tabs>
          <w:tab w:val="num" w:pos="3402"/>
        </w:tabs>
        <w:ind w:left="3402" w:hanging="567"/>
      </w:pPr>
      <w:rPr>
        <w:rFonts w:ascii="Arial" w:hAnsi="Arial" w:hint="default"/>
        <w:b w:val="0"/>
        <w:i w:val="0"/>
        <w:sz w:val="20"/>
      </w:rPr>
    </w:lvl>
    <w:lvl w:ilvl="5">
      <w:start w:val="1"/>
      <w:numFmt w:val="upperLetter"/>
      <w:lvlText w:val="(%6)"/>
      <w:lvlJc w:val="left"/>
      <w:pPr>
        <w:tabs>
          <w:tab w:val="num" w:pos="3969"/>
        </w:tabs>
        <w:ind w:left="3969" w:hanging="567"/>
      </w:pPr>
      <w:rPr>
        <w:rFonts w:ascii="Arial" w:hAnsi="Arial" w:hint="default"/>
        <w:b w:val="0"/>
        <w:i w:val="0"/>
        <w:sz w:val="20"/>
      </w:rPr>
    </w:lvl>
    <w:lvl w:ilvl="6">
      <w:start w:val="1"/>
      <w:numFmt w:val="upperRoman"/>
      <w:lvlText w:val="(%7)"/>
      <w:lvlJc w:val="left"/>
      <w:pPr>
        <w:tabs>
          <w:tab w:val="num" w:pos="4536"/>
        </w:tabs>
        <w:ind w:left="4536" w:hanging="567"/>
      </w:pPr>
      <w:rPr>
        <w:rFonts w:ascii="Arial" w:hAnsi="Arial" w:hint="default"/>
        <w:b w:val="0"/>
        <w:i w:val="0"/>
        <w:sz w:val="20"/>
      </w:rPr>
    </w:lvl>
    <w:lvl w:ilvl="7">
      <w:start w:val="1"/>
      <w:numFmt w:val="lowerLetter"/>
      <w:lvlText w:val="(%8)"/>
      <w:lvlJc w:val="left"/>
      <w:pPr>
        <w:tabs>
          <w:tab w:val="num" w:pos="5103"/>
        </w:tabs>
        <w:ind w:left="5103" w:hanging="567"/>
      </w:pPr>
      <w:rPr>
        <w:rFonts w:ascii="Arial" w:hAnsi="Arial" w:hint="default"/>
        <w:b w:val="0"/>
        <w:i w:val="0"/>
        <w:sz w:val="20"/>
      </w:rPr>
    </w:lvl>
    <w:lvl w:ilvl="8">
      <w:start w:val="1"/>
      <w:numFmt w:val="lowerRoman"/>
      <w:lvlText w:val="(%9)"/>
      <w:lvlJc w:val="left"/>
      <w:pPr>
        <w:tabs>
          <w:tab w:val="num" w:pos="5670"/>
        </w:tabs>
        <w:ind w:left="5670" w:hanging="567"/>
      </w:pPr>
      <w:rPr>
        <w:rFonts w:ascii="Arial" w:hAnsi="Arial" w:hint="default"/>
        <w:b w:val="0"/>
        <w:i w:val="0"/>
        <w:sz w:val="20"/>
      </w:rPr>
    </w:lvl>
  </w:abstractNum>
  <w:abstractNum w:abstractNumId="9"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C878DE"/>
    <w:multiLevelType w:val="multilevel"/>
    <w:tmpl w:val="086ECDCC"/>
    <w:lvl w:ilvl="0">
      <w:start w:val="1"/>
      <w:numFmt w:val="decimal"/>
      <w:pStyle w:val="HeadingParagraph1"/>
      <w:lvlText w:val="%1."/>
      <w:lvlJc w:val="left"/>
      <w:pPr>
        <w:tabs>
          <w:tab w:val="num" w:pos="568"/>
        </w:tabs>
        <w:ind w:left="568" w:hanging="567"/>
      </w:pPr>
      <w:rPr>
        <w:rFonts w:ascii="Arial" w:hAnsi="Arial" w:hint="default"/>
        <w:b/>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1135"/>
        </w:tabs>
        <w:ind w:left="1135" w:hanging="1134"/>
      </w:pPr>
      <w:rPr>
        <w:rFonts w:ascii="Arial" w:hAnsi="Arial" w:hint="default"/>
        <w:sz w:val="20"/>
      </w:rPr>
    </w:lvl>
    <w:lvl w:ilvl="3">
      <w:start w:val="1"/>
      <w:numFmt w:val="lowerLetter"/>
      <w:lvlText w:val="(%4)"/>
      <w:lvlJc w:val="left"/>
      <w:pPr>
        <w:tabs>
          <w:tab w:val="num" w:pos="1702"/>
        </w:tabs>
        <w:ind w:left="1702" w:hanging="567"/>
      </w:pPr>
      <w:rPr>
        <w:rFonts w:ascii="Arial" w:hAnsi="Arial" w:hint="default"/>
        <w:b w:val="0"/>
        <w:i w:val="0"/>
        <w:sz w:val="20"/>
      </w:rPr>
    </w:lvl>
    <w:lvl w:ilvl="4">
      <w:start w:val="1"/>
      <w:numFmt w:val="lowerRoman"/>
      <w:lvlText w:val="(%5)"/>
      <w:lvlJc w:val="left"/>
      <w:pPr>
        <w:tabs>
          <w:tab w:val="num" w:pos="2422"/>
        </w:tabs>
        <w:ind w:left="2269" w:hanging="567"/>
      </w:pPr>
      <w:rPr>
        <w:rFonts w:ascii="Arial" w:hAnsi="Arial" w:hint="default"/>
        <w:b w:val="0"/>
        <w:i w:val="0"/>
        <w:sz w:val="20"/>
      </w:rPr>
    </w:lvl>
    <w:lvl w:ilvl="5">
      <w:start w:val="1"/>
      <w:numFmt w:val="upperLetter"/>
      <w:lvlText w:val="(%6)"/>
      <w:lvlJc w:val="left"/>
      <w:pPr>
        <w:tabs>
          <w:tab w:val="num" w:pos="2836"/>
        </w:tabs>
        <w:ind w:left="2836" w:hanging="567"/>
      </w:pPr>
      <w:rPr>
        <w:rFonts w:ascii="Arial" w:hAnsi="Arial" w:hint="default"/>
        <w:b w:val="0"/>
        <w:i w:val="0"/>
        <w:sz w:val="20"/>
      </w:rPr>
    </w:lvl>
    <w:lvl w:ilvl="6">
      <w:start w:val="1"/>
      <w:numFmt w:val="upperRoman"/>
      <w:lvlText w:val="(%7)"/>
      <w:lvlJc w:val="left"/>
      <w:pPr>
        <w:tabs>
          <w:tab w:val="num" w:pos="3556"/>
        </w:tabs>
        <w:ind w:left="3403" w:hanging="567"/>
      </w:pPr>
      <w:rPr>
        <w:rFonts w:ascii="Arial" w:hAnsi="Arial" w:hint="default"/>
        <w:b w:val="0"/>
        <w:i w:val="0"/>
        <w:sz w:val="20"/>
      </w:rPr>
    </w:lvl>
    <w:lvl w:ilvl="7">
      <w:start w:val="1"/>
      <w:numFmt w:val="lowerLetter"/>
      <w:lvlText w:val="(%8)"/>
      <w:lvlJc w:val="left"/>
      <w:pPr>
        <w:tabs>
          <w:tab w:val="num" w:pos="3970"/>
        </w:tabs>
        <w:ind w:left="3970" w:hanging="567"/>
      </w:pPr>
      <w:rPr>
        <w:rFonts w:ascii="Arial" w:hAnsi="Arial" w:hint="default"/>
        <w:b w:val="0"/>
        <w:i w:val="0"/>
        <w:sz w:val="20"/>
      </w:rPr>
    </w:lvl>
    <w:lvl w:ilvl="8">
      <w:start w:val="1"/>
      <w:numFmt w:val="lowerRoman"/>
      <w:lvlText w:val="(%9)"/>
      <w:lvlJc w:val="left"/>
      <w:pPr>
        <w:tabs>
          <w:tab w:val="num" w:pos="4690"/>
        </w:tabs>
        <w:ind w:left="4537" w:hanging="567"/>
      </w:pPr>
      <w:rPr>
        <w:rFonts w:ascii="Arial" w:hAnsi="Arial" w:hint="default"/>
        <w:b w:val="0"/>
        <w:i w:val="0"/>
        <w:sz w:val="20"/>
      </w:rPr>
    </w:lvl>
  </w:abstractNum>
  <w:abstractNum w:abstractNumId="11" w15:restartNumberingAfterBreak="0">
    <w:nsid w:val="25BA1B2C"/>
    <w:multiLevelType w:val="multilevel"/>
    <w:tmpl w:val="356E33A4"/>
    <w:lvl w:ilvl="0">
      <w:start w:val="1"/>
      <w:numFmt w:val="bullet"/>
      <w:pStyle w:val="Bullet10"/>
      <w:lvlText w:val=""/>
      <w:lvlJc w:val="left"/>
      <w:pPr>
        <w:tabs>
          <w:tab w:val="num" w:pos="360"/>
        </w:tabs>
        <w:ind w:left="284" w:hanging="284"/>
      </w:pPr>
      <w:rPr>
        <w:rFonts w:ascii="Symbol" w:hAnsi="Symbol" w:hint="default"/>
      </w:rPr>
    </w:lvl>
    <w:lvl w:ilvl="1">
      <w:start w:val="1"/>
      <w:numFmt w:val="bullet"/>
      <w:pStyle w:val="Bullet20"/>
      <w:lvlText w:val="-"/>
      <w:lvlJc w:val="left"/>
      <w:pPr>
        <w:tabs>
          <w:tab w:val="num" w:pos="644"/>
        </w:tabs>
        <w:ind w:left="567" w:hanging="283"/>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3038192B"/>
    <w:multiLevelType w:val="multilevel"/>
    <w:tmpl w:val="B16E5E26"/>
    <w:name w:val="Bullets"/>
    <w:lvl w:ilvl="0">
      <w:start w:val="2"/>
      <w:numFmt w:val="bullet"/>
      <w:lvlRestart w:val="0"/>
      <w:pStyle w:val="Bullets1"/>
      <w:lvlText w:val=""/>
      <w:lvlJc w:val="left"/>
      <w:pPr>
        <w:tabs>
          <w:tab w:val="num" w:pos="720"/>
        </w:tabs>
        <w:ind w:left="720" w:hanging="720"/>
      </w:pPr>
      <w:rPr>
        <w:rFonts w:ascii="Symbol" w:hAnsi="Symbol" w:hint="default"/>
        <w:b w:val="0"/>
        <w:i w:val="0"/>
        <w:u w:val="none"/>
      </w:rPr>
    </w:lvl>
    <w:lvl w:ilvl="1">
      <w:start w:val="1"/>
      <w:numFmt w:val="bullet"/>
      <w:pStyle w:val="Bullets2"/>
      <w:lvlText w:val=""/>
      <w:lvlJc w:val="left"/>
      <w:pPr>
        <w:tabs>
          <w:tab w:val="num" w:pos="1440"/>
        </w:tabs>
        <w:ind w:left="1440" w:hanging="720"/>
      </w:pPr>
      <w:rPr>
        <w:rFonts w:ascii="Symbol" w:hAnsi="Symbol" w:hint="default"/>
        <w:b w:val="0"/>
        <w:i w:val="0"/>
        <w:u w:val="none"/>
      </w:rPr>
    </w:lvl>
    <w:lvl w:ilvl="2">
      <w:start w:val="1"/>
      <w:numFmt w:val="bullet"/>
      <w:pStyle w:val="Bullets3"/>
      <w:lvlText w:val=""/>
      <w:lvlJc w:val="left"/>
      <w:pPr>
        <w:tabs>
          <w:tab w:val="num" w:pos="2160"/>
        </w:tabs>
        <w:ind w:left="2160" w:hanging="720"/>
      </w:pPr>
      <w:rPr>
        <w:rFonts w:ascii="Symbol" w:hAnsi="Symbol" w:hint="default"/>
      </w:rPr>
    </w:lvl>
    <w:lvl w:ilvl="3">
      <w:start w:val="1"/>
      <w:numFmt w:val="bullet"/>
      <w:pStyle w:val="Bullets4"/>
      <w:lvlText w:val=""/>
      <w:lvlJc w:val="left"/>
      <w:pPr>
        <w:tabs>
          <w:tab w:val="num" w:pos="2880"/>
        </w:tabs>
        <w:ind w:left="2880" w:hanging="720"/>
      </w:pPr>
      <w:rPr>
        <w:rFonts w:ascii="Symbol" w:hAnsi="Symbol" w:hint="default"/>
      </w:rPr>
    </w:lvl>
    <w:lvl w:ilvl="4">
      <w:start w:val="1"/>
      <w:numFmt w:val="bullet"/>
      <w:pStyle w:val="Bullets5"/>
      <w:lvlText w:val=""/>
      <w:lvlJc w:val="left"/>
      <w:pPr>
        <w:tabs>
          <w:tab w:val="num" w:pos="3600"/>
        </w:tabs>
        <w:ind w:left="3600" w:hanging="720"/>
      </w:pPr>
      <w:rPr>
        <w:rFonts w:ascii="Symbol" w:hAnsi="Symbol" w:hint="default"/>
      </w:rPr>
    </w:lvl>
    <w:lvl w:ilvl="5">
      <w:start w:val="1"/>
      <w:numFmt w:val="bullet"/>
      <w:pStyle w:val="Bullets6"/>
      <w:lvlText w:val=""/>
      <w:lvlJc w:val="left"/>
      <w:pPr>
        <w:tabs>
          <w:tab w:val="num" w:pos="4320"/>
        </w:tabs>
        <w:ind w:left="4320" w:hanging="720"/>
      </w:pPr>
      <w:rPr>
        <w:rFonts w:ascii="Symbol" w:hAnsi="Symbol" w:hint="default"/>
      </w:rPr>
    </w:lvl>
    <w:lvl w:ilvl="6">
      <w:start w:val="1"/>
      <w:numFmt w:val="bullet"/>
      <w:pStyle w:val="Bullets7"/>
      <w:lvlText w:val=""/>
      <w:lvlJc w:val="left"/>
      <w:pPr>
        <w:tabs>
          <w:tab w:val="num" w:pos="5040"/>
        </w:tabs>
        <w:ind w:left="5040" w:hanging="720"/>
      </w:pPr>
      <w:rPr>
        <w:rFonts w:ascii="Symbol" w:hAnsi="Symbol" w:hint="default"/>
      </w:rPr>
    </w:lvl>
    <w:lvl w:ilvl="7">
      <w:start w:val="1"/>
      <w:numFmt w:val="bullet"/>
      <w:pStyle w:val="Bullets8"/>
      <w:lvlText w:val=""/>
      <w:lvlJc w:val="left"/>
      <w:pPr>
        <w:tabs>
          <w:tab w:val="num" w:pos="5760"/>
        </w:tabs>
        <w:ind w:left="5760" w:hanging="720"/>
      </w:pPr>
      <w:rPr>
        <w:rFonts w:ascii="Symbol" w:hAnsi="Symbol" w:hint="default"/>
      </w:rPr>
    </w:lvl>
    <w:lvl w:ilvl="8">
      <w:start w:val="1"/>
      <w:numFmt w:val="bullet"/>
      <w:pStyle w:val="Bullets9"/>
      <w:lvlText w:val=""/>
      <w:lvlJc w:val="left"/>
      <w:pPr>
        <w:tabs>
          <w:tab w:val="num" w:pos="6480"/>
        </w:tabs>
        <w:ind w:left="6480" w:hanging="720"/>
      </w:pPr>
      <w:rPr>
        <w:rFonts w:ascii="Symbol" w:hAnsi="Symbol" w:hint="default"/>
      </w:rPr>
    </w:lvl>
  </w:abstractNum>
  <w:abstractNum w:abstractNumId="13" w15:restartNumberingAfterBreak="0">
    <w:nsid w:val="3166527D"/>
    <w:multiLevelType w:val="hybridMultilevel"/>
    <w:tmpl w:val="526A36B8"/>
    <w:lvl w:ilvl="0" w:tplc="0C20A6F4">
      <w:start w:val="1"/>
      <w:numFmt w:val="upperLetter"/>
      <w:pStyle w:val="Recitals"/>
      <w:lvlText w:val="(%1)"/>
      <w:lvlJc w:val="left"/>
      <w:pPr>
        <w:tabs>
          <w:tab w:val="num" w:pos="0"/>
        </w:tabs>
        <w:ind w:left="567" w:hanging="567"/>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2040C51"/>
    <w:multiLevelType w:val="hybridMultilevel"/>
    <w:tmpl w:val="4ED0F918"/>
    <w:lvl w:ilvl="0" w:tplc="73700176">
      <w:start w:val="1"/>
      <w:numFmt w:val="lowerRoman"/>
      <w:pStyle w:val="Recitalssub"/>
      <w:lvlText w:val="(%1)"/>
      <w:lvlJc w:val="left"/>
      <w:pPr>
        <w:tabs>
          <w:tab w:val="num" w:pos="1134"/>
        </w:tabs>
        <w:ind w:left="1134" w:hanging="567"/>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6"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cs="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cs="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cs="Times New Roman" w:hint="default"/>
        <w:b w:val="0"/>
        <w:i w:val="0"/>
        <w:sz w:val="22"/>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17" w15:restartNumberingAfterBreak="0">
    <w:nsid w:val="4D840B7B"/>
    <w:multiLevelType w:val="multilevel"/>
    <w:tmpl w:val="9B1CF228"/>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18" w15:restartNumberingAfterBreak="0">
    <w:nsid w:val="4E096524"/>
    <w:multiLevelType w:val="multilevel"/>
    <w:tmpl w:val="0C72C96E"/>
    <w:lvl w:ilvl="0">
      <w:start w:val="1"/>
      <w:numFmt w:val="decimal"/>
      <w:pStyle w:val="Parties"/>
      <w:lvlText w:val="(%1)"/>
      <w:lvlJc w:val="left"/>
      <w:pPr>
        <w:tabs>
          <w:tab w:val="num" w:pos="851"/>
        </w:tabs>
        <w:ind w:left="851" w:hanging="850"/>
      </w:pPr>
      <w:rPr>
        <w:rFonts w:ascii="Calibri" w:hAnsi="Calibri" w:hint="default"/>
        <w:sz w:val="22"/>
      </w:rPr>
    </w:lvl>
    <w:lvl w:ilvl="1">
      <w:start w:val="1"/>
      <w:numFmt w:val="decimal"/>
      <w:lvlText w:val="%1.%2"/>
      <w:lvlJc w:val="left"/>
      <w:pPr>
        <w:tabs>
          <w:tab w:val="num" w:pos="852"/>
        </w:tabs>
        <w:ind w:left="852" w:hanging="851"/>
      </w:pPr>
      <w:rPr>
        <w:rFonts w:ascii="Calibri" w:hAnsi="Calibri" w:hint="default"/>
        <w:b w:val="0"/>
        <w:i w:val="0"/>
        <w:sz w:val="20"/>
      </w:rPr>
    </w:lvl>
    <w:lvl w:ilvl="2">
      <w:start w:val="1"/>
      <w:numFmt w:val="decimal"/>
      <w:lvlText w:val="%1.%2.%3"/>
      <w:lvlJc w:val="left"/>
      <w:pPr>
        <w:tabs>
          <w:tab w:val="num" w:pos="1701"/>
        </w:tabs>
        <w:ind w:left="1701" w:hanging="850"/>
      </w:pPr>
      <w:rPr>
        <w:rFonts w:ascii="Calibri" w:hAnsi="Calibri" w:hint="default"/>
        <w:b w:val="0"/>
        <w:i w:val="0"/>
        <w:sz w:val="20"/>
      </w:rPr>
    </w:lvl>
    <w:lvl w:ilvl="3">
      <w:start w:val="1"/>
      <w:numFmt w:val="lowerLetter"/>
      <w:lvlText w:val="(%4)"/>
      <w:lvlJc w:val="left"/>
      <w:pPr>
        <w:tabs>
          <w:tab w:val="num" w:pos="2268"/>
        </w:tabs>
        <w:ind w:left="2268" w:hanging="567"/>
      </w:pPr>
      <w:rPr>
        <w:rFonts w:ascii="Calibri" w:hAnsi="Calibri" w:hint="default"/>
        <w:b w:val="0"/>
        <w:i w:val="0"/>
        <w:sz w:val="20"/>
      </w:rPr>
    </w:lvl>
    <w:lvl w:ilvl="4">
      <w:start w:val="1"/>
      <w:numFmt w:val="lowerRoman"/>
      <w:lvlText w:val="(%5)"/>
      <w:lvlJc w:val="left"/>
      <w:pPr>
        <w:tabs>
          <w:tab w:val="num" w:pos="2835"/>
        </w:tabs>
        <w:ind w:left="2835" w:hanging="567"/>
      </w:pPr>
      <w:rPr>
        <w:rFonts w:ascii="Calibri" w:hAnsi="Calibri" w:hint="default"/>
        <w:b w:val="0"/>
        <w:i w:val="0"/>
        <w:sz w:val="20"/>
      </w:rPr>
    </w:lvl>
    <w:lvl w:ilvl="5">
      <w:start w:val="1"/>
      <w:numFmt w:val="upperLetter"/>
      <w:lvlText w:val="(%6)"/>
      <w:lvlJc w:val="left"/>
      <w:pPr>
        <w:tabs>
          <w:tab w:val="num" w:pos="3402"/>
        </w:tabs>
        <w:ind w:left="3402" w:hanging="567"/>
      </w:pPr>
      <w:rPr>
        <w:rFonts w:ascii="Calibri" w:hAnsi="Calibri" w:hint="default"/>
        <w:b w:val="0"/>
        <w:i w:val="0"/>
        <w:sz w:val="20"/>
      </w:rPr>
    </w:lvl>
    <w:lvl w:ilvl="6">
      <w:start w:val="1"/>
      <w:numFmt w:val="upperRoman"/>
      <w:lvlText w:val="(%7)"/>
      <w:lvlJc w:val="left"/>
      <w:pPr>
        <w:tabs>
          <w:tab w:val="num" w:pos="3402"/>
        </w:tabs>
        <w:ind w:left="3403" w:hanging="567"/>
      </w:pPr>
      <w:rPr>
        <w:rFonts w:ascii="Calibri" w:hAnsi="Calibri" w:hint="default"/>
        <w:b w:val="0"/>
        <w:i w:val="0"/>
        <w:sz w:val="20"/>
      </w:rPr>
    </w:lvl>
    <w:lvl w:ilvl="7">
      <w:start w:val="1"/>
      <w:numFmt w:val="lowerLetter"/>
      <w:lvlText w:val="(%8)"/>
      <w:lvlJc w:val="left"/>
      <w:pPr>
        <w:tabs>
          <w:tab w:val="num" w:pos="3970"/>
        </w:tabs>
        <w:ind w:left="3970" w:hanging="567"/>
      </w:pPr>
      <w:rPr>
        <w:rFonts w:ascii="Calibri" w:hAnsi="Calibri" w:hint="default"/>
        <w:b w:val="0"/>
        <w:i w:val="0"/>
        <w:sz w:val="20"/>
      </w:rPr>
    </w:lvl>
    <w:lvl w:ilvl="8">
      <w:start w:val="1"/>
      <w:numFmt w:val="lowerRoman"/>
      <w:lvlText w:val="(%9)"/>
      <w:lvlJc w:val="left"/>
      <w:pPr>
        <w:tabs>
          <w:tab w:val="num" w:pos="4536"/>
        </w:tabs>
        <w:ind w:left="4537" w:hanging="567"/>
      </w:pPr>
      <w:rPr>
        <w:rFonts w:ascii="Calibri" w:hAnsi="Calibri" w:hint="default"/>
        <w:b w:val="0"/>
        <w:i w:val="0"/>
        <w:sz w:val="20"/>
      </w:rPr>
    </w:lvl>
  </w:abstractNum>
  <w:abstractNum w:abstractNumId="19" w15:restartNumberingAfterBreak="0">
    <w:nsid w:val="50737F04"/>
    <w:multiLevelType w:val="multilevel"/>
    <w:tmpl w:val="FAECDDC6"/>
    <w:lvl w:ilvl="0">
      <w:start w:val="1"/>
      <w:numFmt w:val="decimal"/>
      <w:pStyle w:val="SJBLevel1"/>
      <w:lvlText w:val="%1"/>
      <w:lvlJc w:val="left"/>
      <w:pPr>
        <w:tabs>
          <w:tab w:val="num" w:pos="850"/>
        </w:tabs>
        <w:ind w:left="850" w:hanging="850"/>
      </w:pPr>
      <w:rPr>
        <w:caps w:val="0"/>
        <w:strike w:val="0"/>
        <w:dstrike w:val="0"/>
        <w:vanish w:val="0"/>
        <w:color w:val="auto"/>
        <w:u w:color="000000"/>
        <w:effect w:val="none"/>
        <w:vertAlign w:val="baseline"/>
      </w:rPr>
    </w:lvl>
    <w:lvl w:ilvl="1">
      <w:start w:val="1"/>
      <w:numFmt w:val="decimal"/>
      <w:pStyle w:val="SJBLevel2"/>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2">
      <w:start w:val="1"/>
      <w:numFmt w:val="lowerLetter"/>
      <w:pStyle w:val="SJBLevel3"/>
      <w:lvlText w:val="(%3)"/>
      <w:lvlJc w:val="left"/>
      <w:pPr>
        <w:tabs>
          <w:tab w:val="num" w:pos="1701"/>
        </w:tabs>
        <w:ind w:left="1701" w:hanging="851"/>
      </w:pPr>
      <w:rPr>
        <w:b w:val="0"/>
        <w:i w:val="0"/>
        <w:caps w:val="0"/>
        <w:smallCaps w:val="0"/>
        <w:strike w:val="0"/>
        <w:dstrike w:val="0"/>
        <w:vanish w:val="0"/>
        <w:color w:val="auto"/>
        <w:u w:val="none" w:color="000000"/>
        <w:effect w:val="none"/>
        <w:vertAlign w:val="baseline"/>
      </w:rPr>
    </w:lvl>
    <w:lvl w:ilvl="3">
      <w:start w:val="1"/>
      <w:numFmt w:val="lowerRoman"/>
      <w:pStyle w:val="SJBLevel4"/>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rPr>
    </w:lvl>
    <w:lvl w:ilvl="4">
      <w:start w:val="1"/>
      <w:numFmt w:val="upperLetter"/>
      <w:pStyle w:val="SJBLevel5"/>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rPr>
    </w:lvl>
    <w:lvl w:ilvl="5">
      <w:start w:val="1"/>
      <w:numFmt w:val="upperRoman"/>
      <w:pStyle w:val="SJBLevel6"/>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rPr>
    </w:lvl>
    <w:lvl w:ilvl="6">
      <w:start w:val="1"/>
      <w:numFmt w:val="none"/>
      <w:lvlText w:val=""/>
      <w:lvlJc w:val="left"/>
      <w:pPr>
        <w:tabs>
          <w:tab w:val="num" w:pos="5102"/>
        </w:tabs>
        <w:ind w:left="5102" w:hanging="850"/>
      </w:pPr>
      <w:rPr>
        <w:b w:val="0"/>
        <w:i w:val="0"/>
        <w:caps w:val="0"/>
        <w:smallCaps w:val="0"/>
        <w:strike w:val="0"/>
        <w:dstrike w:val="0"/>
        <w:vanish w:val="0"/>
        <w:color w:val="auto"/>
        <w:u w:val="none" w:color="000000"/>
        <w:effect w:val="none"/>
        <w:vertAlign w:val="baseline"/>
      </w:rPr>
    </w:lvl>
    <w:lvl w:ilvl="7">
      <w:start w:val="1"/>
      <w:numFmt w:val="none"/>
      <w:suff w:val="nothing"/>
      <w:lvlText w:val=""/>
      <w:lvlJc w:val="left"/>
      <w:pPr>
        <w:tabs>
          <w:tab w:val="num" w:pos="0"/>
        </w:tabs>
        <w:ind w:left="0" w:firstLine="0"/>
      </w:pPr>
      <w:rPr>
        <w:b w:val="0"/>
        <w:i w:val="0"/>
        <w:caps w:val="0"/>
        <w:smallCaps w:val="0"/>
        <w:strike w:val="0"/>
        <w:dstrike w:val="0"/>
        <w:vanish w:val="0"/>
        <w:color w:val="auto"/>
        <w:u w:val="none" w:color="000000"/>
        <w:effect w:val="none"/>
        <w:vertAlign w:val="baseline"/>
      </w:rPr>
    </w:lvl>
    <w:lvl w:ilvl="8">
      <w:start w:val="1"/>
      <w:numFmt w:val="none"/>
      <w:suff w:val="nothing"/>
      <w:lvlText w:val=""/>
      <w:lvlJc w:val="left"/>
      <w:pPr>
        <w:tabs>
          <w:tab w:val="num" w:pos="0"/>
        </w:tabs>
        <w:ind w:left="0" w:firstLine="0"/>
      </w:pPr>
      <w:rPr>
        <w:b w:val="0"/>
        <w:i w:val="0"/>
        <w:caps w:val="0"/>
        <w:smallCaps w:val="0"/>
        <w:strike w:val="0"/>
        <w:dstrike w:val="0"/>
        <w:vanish w:val="0"/>
        <w:color w:val="auto"/>
        <w:u w:val="none" w:color="000000"/>
        <w:effect w:val="none"/>
        <w:vertAlign w:val="baseline"/>
      </w:rPr>
    </w:lvl>
  </w:abstractNum>
  <w:abstractNum w:abstractNumId="20" w15:restartNumberingAfterBreak="0">
    <w:nsid w:val="51FB53A0"/>
    <w:multiLevelType w:val="hybridMultilevel"/>
    <w:tmpl w:val="F2A418AC"/>
    <w:lvl w:ilvl="0" w:tplc="2BA8156E">
      <w:start w:val="1"/>
      <w:numFmt w:val="lowerRoman"/>
      <w:pStyle w:val="DefinitionSubSubClause"/>
      <w:lvlText w:val="(%1)"/>
      <w:lvlJc w:val="left"/>
      <w:pPr>
        <w:tabs>
          <w:tab w:val="num" w:pos="2835"/>
        </w:tabs>
        <w:ind w:left="2835" w:hanging="567"/>
      </w:pPr>
      <w:rPr>
        <w:rFonts w:ascii="Arial" w:hAnsi="Arial" w:cs="Times New Roman"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7272FF8"/>
    <w:multiLevelType w:val="multilevel"/>
    <w:tmpl w:val="599AE35A"/>
    <w:lvl w:ilvl="0">
      <w:start w:val="1"/>
      <w:numFmt w:val="decimal"/>
      <w:pStyle w:val="ScheduleStyle1"/>
      <w:lvlText w:val="%1."/>
      <w:lvlJc w:val="left"/>
      <w:pPr>
        <w:tabs>
          <w:tab w:val="num" w:pos="0"/>
        </w:tabs>
        <w:ind w:left="567" w:hanging="567"/>
      </w:pPr>
      <w:rPr>
        <w:rFonts w:hint="default"/>
      </w:rPr>
    </w:lvl>
    <w:lvl w:ilvl="1">
      <w:start w:val="1"/>
      <w:numFmt w:val="decimal"/>
      <w:pStyle w:val="ScheduleStyle2"/>
      <w:lvlText w:val="%1.%2"/>
      <w:lvlJc w:val="left"/>
      <w:pPr>
        <w:tabs>
          <w:tab w:val="num" w:pos="851"/>
        </w:tabs>
        <w:ind w:left="851" w:hanging="851"/>
      </w:pPr>
      <w:rPr>
        <w:rFonts w:ascii="Arial" w:hAnsi="Arial" w:hint="default"/>
        <w:b w:val="0"/>
        <w:i w:val="0"/>
        <w:sz w:val="20"/>
      </w:rPr>
    </w:lvl>
    <w:lvl w:ilvl="2">
      <w:start w:val="1"/>
      <w:numFmt w:val="decimal"/>
      <w:pStyle w:val="ScheduleStyle3"/>
      <w:lvlText w:val="%1.%2.%3"/>
      <w:lvlJc w:val="left"/>
      <w:pPr>
        <w:tabs>
          <w:tab w:val="num" w:pos="1134"/>
        </w:tabs>
        <w:ind w:left="1134" w:hanging="1134"/>
      </w:pPr>
      <w:rPr>
        <w:rFonts w:ascii="Arial" w:hAnsi="Arial" w:hint="default"/>
        <w:b w:val="0"/>
        <w:i w:val="0"/>
        <w:sz w:val="20"/>
      </w:rPr>
    </w:lvl>
    <w:lvl w:ilvl="3">
      <w:start w:val="1"/>
      <w:numFmt w:val="lowerLetter"/>
      <w:pStyle w:val="ScheduleStyle4"/>
      <w:lvlText w:val="(%4)"/>
      <w:lvlJc w:val="left"/>
      <w:pPr>
        <w:tabs>
          <w:tab w:val="num" w:pos="1701"/>
        </w:tabs>
        <w:ind w:left="1701" w:hanging="567"/>
      </w:pPr>
      <w:rPr>
        <w:rFonts w:ascii="Arial" w:hAnsi="Arial" w:hint="default"/>
        <w:b w:val="0"/>
        <w:i w:val="0"/>
        <w:sz w:val="20"/>
      </w:rPr>
    </w:lvl>
    <w:lvl w:ilvl="4">
      <w:start w:val="1"/>
      <w:numFmt w:val="lowerRoman"/>
      <w:pStyle w:val="ScheduleStyle5"/>
      <w:lvlText w:val="(%5)"/>
      <w:lvlJc w:val="left"/>
      <w:pPr>
        <w:tabs>
          <w:tab w:val="num" w:pos="2268"/>
        </w:tabs>
        <w:ind w:left="2268" w:hanging="567"/>
      </w:pPr>
      <w:rPr>
        <w:rFonts w:ascii="Arial" w:hAnsi="Arial" w:hint="default"/>
        <w:b w:val="0"/>
        <w:i w:val="0"/>
        <w:sz w:val="20"/>
      </w:rPr>
    </w:lvl>
    <w:lvl w:ilvl="5">
      <w:start w:val="1"/>
      <w:numFmt w:val="upperLetter"/>
      <w:pStyle w:val="ScheduleStyle6"/>
      <w:lvlText w:val="(%6)"/>
      <w:lvlJc w:val="left"/>
      <w:pPr>
        <w:tabs>
          <w:tab w:val="num" w:pos="2835"/>
        </w:tabs>
        <w:ind w:left="2835" w:hanging="567"/>
      </w:pPr>
      <w:rPr>
        <w:rFonts w:ascii="Arial" w:hAnsi="Arial" w:hint="default"/>
        <w:b w:val="0"/>
        <w:i w:val="0"/>
        <w:sz w:val="20"/>
      </w:rPr>
    </w:lvl>
    <w:lvl w:ilvl="6">
      <w:start w:val="1"/>
      <w:numFmt w:val="upperRoman"/>
      <w:pStyle w:val="ScheduleStyle7"/>
      <w:lvlText w:val="(%7)"/>
      <w:lvlJc w:val="left"/>
      <w:pPr>
        <w:tabs>
          <w:tab w:val="num" w:pos="3402"/>
        </w:tabs>
        <w:ind w:left="3402" w:hanging="567"/>
      </w:pPr>
      <w:rPr>
        <w:rFonts w:ascii="Arial" w:hAnsi="Arial" w:hint="default"/>
        <w:b w:val="0"/>
        <w:i w:val="0"/>
        <w:sz w:val="20"/>
      </w:rPr>
    </w:lvl>
    <w:lvl w:ilvl="7">
      <w:start w:val="1"/>
      <w:numFmt w:val="lowerLetter"/>
      <w:pStyle w:val="ScheduleStyle8"/>
      <w:lvlText w:val="(%8)"/>
      <w:lvlJc w:val="left"/>
      <w:pPr>
        <w:tabs>
          <w:tab w:val="num" w:pos="3969"/>
        </w:tabs>
        <w:ind w:left="3969" w:hanging="567"/>
      </w:pPr>
      <w:rPr>
        <w:rFonts w:ascii="Arial" w:hAnsi="Arial" w:hint="default"/>
        <w:b w:val="0"/>
        <w:i w:val="0"/>
        <w:sz w:val="20"/>
      </w:rPr>
    </w:lvl>
    <w:lvl w:ilvl="8">
      <w:start w:val="1"/>
      <w:numFmt w:val="lowerRoman"/>
      <w:pStyle w:val="ScheduleStyle9"/>
      <w:lvlText w:val="(%9)"/>
      <w:lvlJc w:val="left"/>
      <w:pPr>
        <w:tabs>
          <w:tab w:val="num" w:pos="4536"/>
        </w:tabs>
        <w:ind w:left="4536" w:hanging="567"/>
      </w:pPr>
      <w:rPr>
        <w:rFonts w:ascii="Arial" w:hAnsi="Arial" w:hint="default"/>
        <w:b w:val="0"/>
        <w:i w:val="0"/>
        <w:sz w:val="20"/>
      </w:rPr>
    </w:lvl>
  </w:abstractNum>
  <w:abstractNum w:abstractNumId="22" w15:restartNumberingAfterBreak="0">
    <w:nsid w:val="58894F5F"/>
    <w:multiLevelType w:val="multilevel"/>
    <w:tmpl w:val="C48EF366"/>
    <w:lvl w:ilvl="0">
      <w:start w:val="1"/>
      <w:numFmt w:val="decimal"/>
      <w:lvlText w:val="%1."/>
      <w:lvlJc w:val="left"/>
      <w:pPr>
        <w:tabs>
          <w:tab w:val="num" w:pos="568"/>
        </w:tabs>
        <w:ind w:left="568" w:hanging="567"/>
      </w:pPr>
      <w:rPr>
        <w:rFonts w:ascii="Arial" w:hAnsi="Arial" w:hint="default"/>
        <w:b/>
        <w:i w:val="0"/>
        <w:sz w:val="20"/>
      </w:rPr>
    </w:lvl>
    <w:lvl w:ilvl="1">
      <w:start w:val="1"/>
      <w:numFmt w:val="decimal"/>
      <w:pStyle w:val="HeadingParagraph2"/>
      <w:lvlText w:val="%1.%2"/>
      <w:lvlJc w:val="left"/>
      <w:pPr>
        <w:tabs>
          <w:tab w:val="num" w:pos="851"/>
        </w:tabs>
        <w:ind w:left="851" w:hanging="851"/>
      </w:pPr>
      <w:rPr>
        <w:rFonts w:ascii="Arial" w:hAnsi="Arial" w:hint="default"/>
        <w:b w:val="0"/>
        <w:i w:val="0"/>
        <w:sz w:val="20"/>
      </w:rPr>
    </w:lvl>
    <w:lvl w:ilvl="2">
      <w:start w:val="1"/>
      <w:numFmt w:val="decimal"/>
      <w:pStyle w:val="HeadingParagraph3"/>
      <w:lvlText w:val="%1.%2.%3"/>
      <w:lvlJc w:val="left"/>
      <w:pPr>
        <w:tabs>
          <w:tab w:val="num" w:pos="1135"/>
        </w:tabs>
        <w:ind w:left="1135" w:hanging="1134"/>
      </w:pPr>
      <w:rPr>
        <w:rFonts w:ascii="Arial" w:hAnsi="Arial" w:hint="default"/>
        <w:sz w:val="20"/>
      </w:rPr>
    </w:lvl>
    <w:lvl w:ilvl="3">
      <w:start w:val="1"/>
      <w:numFmt w:val="lowerLetter"/>
      <w:pStyle w:val="HeadingParagraph4"/>
      <w:lvlText w:val="(%4)"/>
      <w:lvlJc w:val="left"/>
      <w:pPr>
        <w:tabs>
          <w:tab w:val="num" w:pos="1702"/>
        </w:tabs>
        <w:ind w:left="1702" w:hanging="567"/>
      </w:pPr>
      <w:rPr>
        <w:rFonts w:ascii="Arial" w:hAnsi="Arial" w:hint="default"/>
        <w:b w:val="0"/>
        <w:i w:val="0"/>
        <w:sz w:val="20"/>
      </w:rPr>
    </w:lvl>
    <w:lvl w:ilvl="4">
      <w:start w:val="1"/>
      <w:numFmt w:val="lowerRoman"/>
      <w:pStyle w:val="ssNoHeading4"/>
      <w:lvlText w:val="(%5)"/>
      <w:lvlJc w:val="left"/>
      <w:pPr>
        <w:tabs>
          <w:tab w:val="num" w:pos="2422"/>
        </w:tabs>
        <w:ind w:left="2269" w:hanging="567"/>
      </w:pPr>
      <w:rPr>
        <w:rFonts w:ascii="Arial" w:hAnsi="Arial" w:hint="default"/>
        <w:b w:val="0"/>
        <w:i w:val="0"/>
        <w:sz w:val="20"/>
      </w:rPr>
    </w:lvl>
    <w:lvl w:ilvl="5">
      <w:start w:val="1"/>
      <w:numFmt w:val="upperLetter"/>
      <w:lvlText w:val="(%6)"/>
      <w:lvlJc w:val="left"/>
      <w:pPr>
        <w:tabs>
          <w:tab w:val="num" w:pos="2836"/>
        </w:tabs>
        <w:ind w:left="2836" w:hanging="567"/>
      </w:pPr>
      <w:rPr>
        <w:rFonts w:ascii="Arial" w:hAnsi="Arial" w:hint="default"/>
        <w:b w:val="0"/>
        <w:i w:val="0"/>
        <w:sz w:val="20"/>
      </w:rPr>
    </w:lvl>
    <w:lvl w:ilvl="6">
      <w:start w:val="1"/>
      <w:numFmt w:val="upperRoman"/>
      <w:lvlText w:val="(%7)"/>
      <w:lvlJc w:val="left"/>
      <w:pPr>
        <w:tabs>
          <w:tab w:val="num" w:pos="3556"/>
        </w:tabs>
        <w:ind w:left="3403" w:hanging="567"/>
      </w:pPr>
      <w:rPr>
        <w:rFonts w:ascii="Arial" w:hAnsi="Arial" w:hint="default"/>
        <w:b w:val="0"/>
        <w:i w:val="0"/>
        <w:sz w:val="20"/>
      </w:rPr>
    </w:lvl>
    <w:lvl w:ilvl="7">
      <w:start w:val="1"/>
      <w:numFmt w:val="lowerLetter"/>
      <w:lvlText w:val="(%8)"/>
      <w:lvlJc w:val="left"/>
      <w:pPr>
        <w:tabs>
          <w:tab w:val="num" w:pos="3970"/>
        </w:tabs>
        <w:ind w:left="3970" w:hanging="567"/>
      </w:pPr>
      <w:rPr>
        <w:rFonts w:ascii="Arial" w:hAnsi="Arial" w:hint="default"/>
        <w:b w:val="0"/>
        <w:i w:val="0"/>
        <w:sz w:val="20"/>
      </w:rPr>
    </w:lvl>
    <w:lvl w:ilvl="8">
      <w:start w:val="1"/>
      <w:numFmt w:val="lowerRoman"/>
      <w:pStyle w:val="HeadingParagraph9"/>
      <w:lvlText w:val="(%9)"/>
      <w:lvlJc w:val="left"/>
      <w:pPr>
        <w:tabs>
          <w:tab w:val="num" w:pos="4690"/>
        </w:tabs>
        <w:ind w:left="4537" w:hanging="567"/>
      </w:pPr>
      <w:rPr>
        <w:rFonts w:ascii="Arial" w:hAnsi="Arial" w:hint="default"/>
        <w:b w:val="0"/>
        <w:i w:val="0"/>
        <w:sz w:val="20"/>
      </w:rPr>
    </w:lvl>
  </w:abstractNum>
  <w:abstractNum w:abstractNumId="23" w15:restartNumberingAfterBreak="0">
    <w:nsid w:val="5AF711EC"/>
    <w:multiLevelType w:val="singleLevel"/>
    <w:tmpl w:val="347E176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24" w15:restartNumberingAfterBreak="0">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25" w15:restartNumberingAfterBreak="0">
    <w:nsid w:val="5E047A24"/>
    <w:multiLevelType w:val="multilevel"/>
    <w:tmpl w:val="CFC0ACDA"/>
    <w:name w:val="Numbering"/>
    <w:lvl w:ilvl="0">
      <w:start w:val="1"/>
      <w:numFmt w:val="decimal"/>
      <w:pStyle w:val="Level1Heading"/>
      <w:lvlText w:val="%1."/>
      <w:lvlJc w:val="left"/>
      <w:pPr>
        <w:tabs>
          <w:tab w:val="num" w:pos="850"/>
        </w:tabs>
        <w:ind w:left="851" w:hanging="851"/>
      </w:pPr>
      <w:rPr>
        <w:rFonts w:ascii="Calibri" w:hAnsi="Calibri" w:hint="default"/>
        <w:b w:val="0"/>
        <w:i w:val="0"/>
        <w:caps w:val="0"/>
        <w:sz w:val="22"/>
      </w:rPr>
    </w:lvl>
    <w:lvl w:ilvl="1">
      <w:start w:val="1"/>
      <w:numFmt w:val="decimal"/>
      <w:pStyle w:val="Level2Number"/>
      <w:lvlText w:val="%1.%2"/>
      <w:lvlJc w:val="left"/>
      <w:pPr>
        <w:tabs>
          <w:tab w:val="num" w:pos="850"/>
        </w:tabs>
        <w:ind w:left="851" w:hanging="851"/>
      </w:pPr>
      <w:rPr>
        <w:rFonts w:ascii="Calibri" w:hAnsi="Calibri" w:hint="default"/>
        <w:b w:val="0"/>
        <w:i w:val="0"/>
        <w:caps w:val="0"/>
        <w:sz w:val="22"/>
      </w:rPr>
    </w:lvl>
    <w:lvl w:ilvl="2">
      <w:start w:val="1"/>
      <w:numFmt w:val="decimal"/>
      <w:pStyle w:val="Level3Number"/>
      <w:lvlText w:val="%1.%2.%3"/>
      <w:lvlJc w:val="left"/>
      <w:pPr>
        <w:tabs>
          <w:tab w:val="num" w:pos="1701"/>
        </w:tabs>
        <w:ind w:left="1701" w:hanging="850"/>
      </w:pPr>
      <w:rPr>
        <w:rFonts w:ascii="Calibri" w:hAnsi="Calibri" w:hint="default"/>
        <w:b w:val="0"/>
        <w:bCs w:val="0"/>
        <w:i w:val="0"/>
        <w:iCs w:val="0"/>
        <w:caps w:val="0"/>
        <w:sz w:val="22"/>
      </w:rPr>
    </w:lvl>
    <w:lvl w:ilvl="3">
      <w:start w:val="1"/>
      <w:numFmt w:val="lowerLetter"/>
      <w:pStyle w:val="Level4Number"/>
      <w:lvlText w:val="(%4)"/>
      <w:lvlJc w:val="left"/>
      <w:pPr>
        <w:tabs>
          <w:tab w:val="num" w:pos="2268"/>
        </w:tabs>
        <w:ind w:left="2268" w:hanging="567"/>
      </w:pPr>
      <w:rPr>
        <w:rFonts w:ascii="Calibri" w:hAnsi="Calibri" w:hint="default"/>
        <w:b w:val="0"/>
        <w:bCs/>
        <w:i w:val="0"/>
        <w:caps w:val="0"/>
        <w:sz w:val="22"/>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850"/>
        </w:tabs>
        <w:ind w:left="851" w:hanging="851"/>
      </w:pPr>
      <w:rPr>
        <w:rFonts w:hint="default"/>
        <w:caps w:val="0"/>
      </w:rPr>
    </w:lvl>
    <w:lvl w:ilvl="7">
      <w:start w:val="1"/>
      <w:numFmt w:val="lowerLetter"/>
      <w:pStyle w:val="Level8Number"/>
      <w:lvlText w:val="%8)"/>
      <w:lvlJc w:val="left"/>
      <w:pPr>
        <w:tabs>
          <w:tab w:val="num" w:pos="850"/>
        </w:tabs>
        <w:ind w:left="851" w:hanging="851"/>
      </w:pPr>
      <w:rPr>
        <w:rFonts w:hint="default"/>
        <w:caps w:val="0"/>
      </w:rPr>
    </w:lvl>
    <w:lvl w:ilvl="8">
      <w:start w:val="1"/>
      <w:numFmt w:val="lowerRoman"/>
      <w:pStyle w:val="Level9Number"/>
      <w:lvlText w:val="%9)"/>
      <w:lvlJc w:val="left"/>
      <w:pPr>
        <w:tabs>
          <w:tab w:val="num" w:pos="850"/>
        </w:tabs>
        <w:ind w:left="851" w:hanging="851"/>
      </w:pPr>
      <w:rPr>
        <w:rFonts w:hint="default"/>
        <w:caps w:val="0"/>
      </w:rPr>
    </w:lvl>
  </w:abstractNum>
  <w:abstractNum w:abstractNumId="26" w15:restartNumberingAfterBreak="0">
    <w:nsid w:val="610958B2"/>
    <w:multiLevelType w:val="hybridMultilevel"/>
    <w:tmpl w:val="DD2ED6A0"/>
    <w:lvl w:ilvl="0" w:tplc="EEDE4B2A">
      <w:start w:val="1"/>
      <w:numFmt w:val="decimal"/>
      <w:lvlText w:val="(%1)"/>
      <w:lvlJc w:val="left"/>
      <w:pPr>
        <w:ind w:left="2061" w:hanging="360"/>
      </w:pPr>
      <w:rPr>
        <w:rFonts w:hint="default"/>
      </w:rPr>
    </w:lvl>
    <w:lvl w:ilvl="1" w:tplc="E0526BE4" w:tentative="1">
      <w:start w:val="1"/>
      <w:numFmt w:val="lowerLetter"/>
      <w:lvlText w:val="%2."/>
      <w:lvlJc w:val="left"/>
      <w:pPr>
        <w:ind w:left="2781" w:hanging="360"/>
      </w:pPr>
    </w:lvl>
    <w:lvl w:ilvl="2" w:tplc="AC9A0F84" w:tentative="1">
      <w:start w:val="1"/>
      <w:numFmt w:val="lowerRoman"/>
      <w:lvlText w:val="%3."/>
      <w:lvlJc w:val="right"/>
      <w:pPr>
        <w:ind w:left="3501" w:hanging="180"/>
      </w:pPr>
    </w:lvl>
    <w:lvl w:ilvl="3" w:tplc="B36E049C" w:tentative="1">
      <w:start w:val="1"/>
      <w:numFmt w:val="decimal"/>
      <w:lvlText w:val="%4."/>
      <w:lvlJc w:val="left"/>
      <w:pPr>
        <w:ind w:left="4221" w:hanging="360"/>
      </w:pPr>
    </w:lvl>
    <w:lvl w:ilvl="4" w:tplc="12FE1796" w:tentative="1">
      <w:start w:val="1"/>
      <w:numFmt w:val="lowerLetter"/>
      <w:lvlText w:val="%5."/>
      <w:lvlJc w:val="left"/>
      <w:pPr>
        <w:ind w:left="4941" w:hanging="360"/>
      </w:pPr>
    </w:lvl>
    <w:lvl w:ilvl="5" w:tplc="1FD6AB72" w:tentative="1">
      <w:start w:val="1"/>
      <w:numFmt w:val="lowerRoman"/>
      <w:lvlText w:val="%6."/>
      <w:lvlJc w:val="right"/>
      <w:pPr>
        <w:ind w:left="5661" w:hanging="180"/>
      </w:pPr>
    </w:lvl>
    <w:lvl w:ilvl="6" w:tplc="AB0A5428" w:tentative="1">
      <w:start w:val="1"/>
      <w:numFmt w:val="decimal"/>
      <w:lvlText w:val="%7."/>
      <w:lvlJc w:val="left"/>
      <w:pPr>
        <w:ind w:left="6381" w:hanging="360"/>
      </w:pPr>
    </w:lvl>
    <w:lvl w:ilvl="7" w:tplc="056EBEA2" w:tentative="1">
      <w:start w:val="1"/>
      <w:numFmt w:val="lowerLetter"/>
      <w:lvlText w:val="%8."/>
      <w:lvlJc w:val="left"/>
      <w:pPr>
        <w:ind w:left="7101" w:hanging="360"/>
      </w:pPr>
    </w:lvl>
    <w:lvl w:ilvl="8" w:tplc="0858762E" w:tentative="1">
      <w:start w:val="1"/>
      <w:numFmt w:val="lowerRoman"/>
      <w:lvlText w:val="%9."/>
      <w:lvlJc w:val="right"/>
      <w:pPr>
        <w:ind w:left="7821" w:hanging="180"/>
      </w:pPr>
    </w:lvl>
  </w:abstractNum>
  <w:abstractNum w:abstractNumId="27" w15:restartNumberingAfterBreak="0">
    <w:nsid w:val="62215270"/>
    <w:multiLevelType w:val="singleLevel"/>
    <w:tmpl w:val="C73CCC8A"/>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28" w15:restartNumberingAfterBreak="0">
    <w:nsid w:val="64C47EA1"/>
    <w:multiLevelType w:val="singleLevel"/>
    <w:tmpl w:val="9420084C"/>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29" w15:restartNumberingAfterBreak="0">
    <w:nsid w:val="6B1D1232"/>
    <w:multiLevelType w:val="multilevel"/>
    <w:tmpl w:val="8E747472"/>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0" w15:restartNumberingAfterBreak="0">
    <w:nsid w:val="6D0C2F44"/>
    <w:multiLevelType w:val="multilevel"/>
    <w:tmpl w:val="7D42F14A"/>
    <w:numStyleLink w:val="Headings"/>
  </w:abstractNum>
  <w:abstractNum w:abstractNumId="31" w15:restartNumberingAfterBreak="0">
    <w:nsid w:val="7296431C"/>
    <w:multiLevelType w:val="multilevel"/>
    <w:tmpl w:val="18DC3870"/>
    <w:name w:val="BLPDefinedTerm"/>
    <w:lvl w:ilvl="0">
      <w:start w:val="1"/>
      <w:numFmt w:val="none"/>
      <w:pStyle w:val="DefinedTerm"/>
      <w:suff w:val="nothing"/>
      <w:lvlText w:val=""/>
      <w:lvlJc w:val="left"/>
      <w:pPr>
        <w:ind w:left="850" w:firstLine="0"/>
      </w:pPr>
      <w:rPr>
        <w:rFonts w:hint="default"/>
        <w:b/>
        <w:i w:val="0"/>
      </w:rPr>
    </w:lvl>
    <w:lvl w:ilvl="1">
      <w:start w:val="1"/>
      <w:numFmt w:val="lowerLetter"/>
      <w:pStyle w:val="DefinedTermList1"/>
      <w:lvlText w:val="(%2)"/>
      <w:lvlJc w:val="left"/>
      <w:pPr>
        <w:tabs>
          <w:tab w:val="num" w:pos="1587"/>
        </w:tabs>
        <w:ind w:left="1587" w:hanging="737"/>
      </w:pPr>
      <w:rPr>
        <w:rFonts w:ascii="Calibri" w:eastAsia="Tahoma" w:hAnsi="Calibri" w:cs="Tahoma"/>
        <w:b w:val="0"/>
        <w:i w:val="0"/>
      </w:rPr>
    </w:lvl>
    <w:lvl w:ilvl="2">
      <w:start w:val="1"/>
      <w:numFmt w:val="lowerRoman"/>
      <w:pStyle w:val="DefinedTermList2"/>
      <w:lvlText w:val="(%3)"/>
      <w:lvlJc w:val="left"/>
      <w:pPr>
        <w:tabs>
          <w:tab w:val="num" w:pos="1587"/>
        </w:tabs>
        <w:ind w:left="2324" w:hanging="737"/>
      </w:pPr>
      <w:rPr>
        <w:rFonts w:hint="default"/>
      </w:rPr>
    </w:lvl>
    <w:lvl w:ilvl="3">
      <w:start w:val="1"/>
      <w:numFmt w:val="lowerRoman"/>
      <w:lvlText w:val="(%4)"/>
      <w:lvlJc w:val="left"/>
      <w:pPr>
        <w:ind w:left="1587" w:hanging="737"/>
      </w:pPr>
      <w:rPr>
        <w:rFonts w:hint="default"/>
      </w:rPr>
    </w:lvl>
    <w:lvl w:ilvl="4">
      <w:start w:val="1"/>
      <w:numFmt w:val="none"/>
      <w:lvlText w:val=""/>
      <w:lvlJc w:val="left"/>
      <w:pPr>
        <w:ind w:left="1587" w:hanging="737"/>
      </w:pPr>
      <w:rPr>
        <w:rFonts w:hint="default"/>
      </w:rPr>
    </w:lvl>
    <w:lvl w:ilvl="5">
      <w:start w:val="1"/>
      <w:numFmt w:val="upperLetter"/>
      <w:lvlText w:val="(%6)"/>
      <w:lvlJc w:val="left"/>
      <w:pPr>
        <w:ind w:left="2324" w:hanging="737"/>
      </w:pPr>
      <w:rPr>
        <w:rFonts w:hint="default"/>
      </w:rPr>
    </w:lvl>
    <w:lvl w:ilvl="6">
      <w:start w:val="1"/>
      <w:numFmt w:val="decimal"/>
      <w:lvlText w:val="(%7)"/>
      <w:lvlJc w:val="left"/>
      <w:pPr>
        <w:ind w:left="3062" w:hanging="738"/>
      </w:pPr>
      <w:rPr>
        <w:rFonts w:hint="default"/>
      </w:rPr>
    </w:lvl>
    <w:lvl w:ilvl="7">
      <w:start w:val="1"/>
      <w:numFmt w:val="lowerLetter"/>
      <w:lvlText w:val="(%8)"/>
      <w:lvlJc w:val="left"/>
      <w:pPr>
        <w:ind w:left="3062" w:hanging="738"/>
      </w:pPr>
      <w:rPr>
        <w:rFonts w:hint="default"/>
      </w:rPr>
    </w:lvl>
    <w:lvl w:ilvl="8">
      <w:start w:val="1"/>
      <w:numFmt w:val="lowerRoman"/>
      <w:lvlText w:val="(%9)"/>
      <w:lvlJc w:val="left"/>
      <w:pPr>
        <w:ind w:left="3062" w:hanging="738"/>
      </w:pPr>
      <w:rPr>
        <w:rFonts w:hint="default"/>
      </w:rPr>
    </w:lvl>
  </w:abstractNum>
  <w:abstractNum w:abstractNumId="32" w15:restartNumberingAfterBreak="0">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abstractNum w:abstractNumId="33" w15:restartNumberingAfterBreak="0">
    <w:nsid w:val="77D61255"/>
    <w:multiLevelType w:val="multilevel"/>
    <w:tmpl w:val="3EA6CF7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Calibri" w:hAnsi="Calibri" w:cs="Calibri" w:hint="default"/>
        <w:b w:val="0"/>
        <w:i w:val="0"/>
        <w:sz w:val="22"/>
        <w:szCs w:val="22"/>
      </w:rPr>
    </w:lvl>
    <w:lvl w:ilvl="3">
      <w:start w:val="1"/>
      <w:numFmt w:val="lowerLetter"/>
      <w:lvlText w:val="(%4)"/>
      <w:lvlJc w:val="left"/>
      <w:pPr>
        <w:tabs>
          <w:tab w:val="num" w:pos="2421"/>
        </w:tabs>
        <w:ind w:left="2268" w:hanging="567"/>
      </w:pPr>
      <w:rPr>
        <w:rFonts w:ascii="Arial" w:hAnsi="Arial"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4" w15:restartNumberingAfterBreak="0">
    <w:nsid w:val="785A5B88"/>
    <w:multiLevelType w:val="singleLevel"/>
    <w:tmpl w:val="E4B8E1C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35" w15:restartNumberingAfterBreak="0">
    <w:nsid w:val="7B943FBB"/>
    <w:multiLevelType w:val="multilevel"/>
    <w:tmpl w:val="EBD04C32"/>
    <w:name w:val="Defininitions"/>
    <w:lvl w:ilvl="0">
      <w:start w:val="1"/>
      <w:numFmt w:val="lowerLetter"/>
      <w:pStyle w:val="Definition1"/>
      <w:lvlText w:val="(%1)"/>
      <w:lvlJc w:val="left"/>
      <w:pPr>
        <w:tabs>
          <w:tab w:val="num" w:pos="1701"/>
        </w:tabs>
        <w:ind w:left="1701" w:hanging="851"/>
      </w:pPr>
      <w:rPr>
        <w:rFonts w:hint="default"/>
      </w:rPr>
    </w:lvl>
    <w:lvl w:ilvl="1">
      <w:start w:val="1"/>
      <w:numFmt w:val="lowerRoman"/>
      <w:pStyle w:val="Definition2"/>
      <w:lvlText w:val="(%2)"/>
      <w:lvlJc w:val="left"/>
      <w:pPr>
        <w:tabs>
          <w:tab w:val="num" w:pos="2552"/>
        </w:tabs>
        <w:ind w:left="2552" w:hanging="851"/>
      </w:pPr>
      <w:rPr>
        <w:rFonts w:hint="default"/>
      </w:rPr>
    </w:lvl>
    <w:lvl w:ilvl="2">
      <w:start w:val="1"/>
      <w:numFmt w:val="upperLetter"/>
      <w:pStyle w:val="Definition3"/>
      <w:lvlText w:val="(%3)"/>
      <w:lvlJc w:val="left"/>
      <w:pPr>
        <w:tabs>
          <w:tab w:val="num" w:pos="2551"/>
        </w:tabs>
        <w:ind w:left="2551" w:hanging="567"/>
      </w:pPr>
      <w:rPr>
        <w:rFonts w:hint="default"/>
      </w:rPr>
    </w:lvl>
    <w:lvl w:ilvl="3">
      <w:start w:val="1"/>
      <w:numFmt w:val="upperRoman"/>
      <w:pStyle w:val="Definition4"/>
      <w:lvlText w:val=" (%4)"/>
      <w:lvlJc w:val="left"/>
      <w:pPr>
        <w:tabs>
          <w:tab w:val="num" w:pos="3118"/>
        </w:tabs>
        <w:ind w:left="311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1203326465">
    <w:abstractNumId w:val="4"/>
  </w:num>
  <w:num w:numId="2" w16cid:durableId="1282570052">
    <w:abstractNumId w:val="10"/>
  </w:num>
  <w:num w:numId="3" w16cid:durableId="1126698718">
    <w:abstractNumId w:val="22"/>
  </w:num>
  <w:num w:numId="4" w16cid:durableId="428891051">
    <w:abstractNumId w:val="22"/>
  </w:num>
  <w:num w:numId="5" w16cid:durableId="1937013882">
    <w:abstractNumId w:val="22"/>
  </w:num>
  <w:num w:numId="6" w16cid:durableId="613562983">
    <w:abstractNumId w:val="22"/>
  </w:num>
  <w:num w:numId="7" w16cid:durableId="882525363">
    <w:abstractNumId w:val="18"/>
  </w:num>
  <w:num w:numId="8" w16cid:durableId="927345228">
    <w:abstractNumId w:val="11"/>
  </w:num>
  <w:num w:numId="9" w16cid:durableId="1381250617">
    <w:abstractNumId w:val="20"/>
  </w:num>
  <w:num w:numId="10" w16cid:durableId="1890990397">
    <w:abstractNumId w:val="1"/>
  </w:num>
  <w:num w:numId="11" w16cid:durableId="240413482">
    <w:abstractNumId w:val="13"/>
  </w:num>
  <w:num w:numId="12" w16cid:durableId="1971397556">
    <w:abstractNumId w:val="14"/>
  </w:num>
  <w:num w:numId="13" w16cid:durableId="1907833572">
    <w:abstractNumId w:val="21"/>
  </w:num>
  <w:num w:numId="14" w16cid:durableId="1850749631">
    <w:abstractNumId w:val="8"/>
  </w:num>
  <w:num w:numId="15" w16cid:durableId="228463793">
    <w:abstractNumId w:val="19"/>
  </w:num>
  <w:num w:numId="16" w16cid:durableId="1896311955">
    <w:abstractNumId w:val="12"/>
  </w:num>
  <w:num w:numId="17" w16cid:durableId="623999379">
    <w:abstractNumId w:val="2"/>
  </w:num>
  <w:num w:numId="18" w16cid:durableId="1092707001">
    <w:abstractNumId w:val="6"/>
  </w:num>
  <w:num w:numId="19" w16cid:durableId="374308561">
    <w:abstractNumId w:val="9"/>
  </w:num>
  <w:num w:numId="20" w16cid:durableId="1775439342">
    <w:abstractNumId w:val="16"/>
  </w:num>
  <w:num w:numId="21" w16cid:durableId="401568858">
    <w:abstractNumId w:val="0"/>
  </w:num>
  <w:num w:numId="22" w16cid:durableId="1912429122">
    <w:abstractNumId w:val="28"/>
  </w:num>
  <w:num w:numId="23" w16cid:durableId="1829057739">
    <w:abstractNumId w:val="34"/>
  </w:num>
  <w:num w:numId="24" w16cid:durableId="194932111">
    <w:abstractNumId w:val="5"/>
  </w:num>
  <w:num w:numId="25" w16cid:durableId="1590771884">
    <w:abstractNumId w:val="29"/>
  </w:num>
  <w:num w:numId="26" w16cid:durableId="1068503130">
    <w:abstractNumId w:val="23"/>
  </w:num>
  <w:num w:numId="27" w16cid:durableId="84810168">
    <w:abstractNumId w:val="27"/>
  </w:num>
  <w:num w:numId="28" w16cid:durableId="1552768889">
    <w:abstractNumId w:val="26"/>
  </w:num>
  <w:num w:numId="29" w16cid:durableId="2146658659">
    <w:abstractNumId w:val="35"/>
    <w:lvlOverride w:ilvl="0">
      <w:startOverride w:val="1"/>
    </w:lvlOverride>
    <w:lvlOverride w:ilvl="1">
      <w:startOverride w:val="1"/>
    </w:lvlOverride>
    <w:lvlOverride w:ilvl="2">
      <w:startOverride w:val="1"/>
    </w:lvlOverride>
  </w:num>
  <w:num w:numId="30" w16cid:durableId="1330406611">
    <w:abstractNumId w:val="3"/>
  </w:num>
  <w:num w:numId="31" w16cid:durableId="1237395198">
    <w:abstractNumId w:val="30"/>
  </w:num>
  <w:num w:numId="32" w16cid:durableId="325480123">
    <w:abstractNumId w:val="15"/>
  </w:num>
  <w:num w:numId="33" w16cid:durableId="1506164407">
    <w:abstractNumId w:val="17"/>
  </w:num>
  <w:num w:numId="34" w16cid:durableId="1180974868">
    <w:abstractNumId w:val="24"/>
  </w:num>
  <w:num w:numId="35" w16cid:durableId="633294001">
    <w:abstractNumId w:val="7"/>
  </w:num>
  <w:num w:numId="36" w16cid:durableId="1956056849">
    <w:abstractNumId w:val="25"/>
  </w:num>
  <w:num w:numId="37" w16cid:durableId="643580131">
    <w:abstractNumId w:val="31"/>
  </w:num>
  <w:num w:numId="38" w16cid:durableId="2099791103">
    <w:abstractNumId w:val="32"/>
  </w:num>
  <w:num w:numId="39" w16cid:durableId="9141702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63692050">
    <w:abstractNumId w:val="18"/>
    <w:lvlOverride w:ilvl="0">
      <w:startOverride w:val="1"/>
    </w:lvlOverride>
  </w:num>
  <w:num w:numId="41" w16cid:durableId="2123642284">
    <w:abstractNumId w:val="25"/>
  </w:num>
  <w:num w:numId="42" w16cid:durableId="1759787666">
    <w:abstractNumId w:val="25"/>
  </w:num>
  <w:num w:numId="43" w16cid:durableId="1962608128">
    <w:abstractNumId w:val="25"/>
  </w:num>
  <w:num w:numId="44" w16cid:durableId="1566641543">
    <w:abstractNumId w:val="25"/>
  </w:num>
  <w:num w:numId="45" w16cid:durableId="1076630967">
    <w:abstractNumId w:val="25"/>
  </w:num>
  <w:num w:numId="46" w16cid:durableId="1966306330">
    <w:abstractNumId w:val="25"/>
  </w:num>
  <w:num w:numId="47" w16cid:durableId="632177774">
    <w:abstractNumId w:val="25"/>
  </w:num>
  <w:num w:numId="48" w16cid:durableId="1123308076">
    <w:abstractNumId w:val="25"/>
  </w:num>
  <w:num w:numId="49" w16cid:durableId="1871841578">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cumentProtection w:formatting="1" w:enforcement="0"/>
  <w:defaultTabStop w:val="567"/>
  <w:drawingGridHorizontalSpacing w:val="26"/>
  <w:drawingGridVerticalSpacing w:val="71"/>
  <w:displayHorizontalDrawingGridEvery w:val="2"/>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APCharacterCount" w:val="135212"/>
    <w:docVar w:name="LEAPCursorEndPosition" w:val="27"/>
    <w:docVar w:name="LEAPCursorStartPosition" w:val="27"/>
    <w:docVar w:name="LEAPDefaultView" w:val="3"/>
    <w:docVar w:name="LEAPFilePath" w:val="C:\ProgramData\LEAP Office\Cloud\CDE\9b759715-7b4f-41ab-a577-08174dc34dc2\OfficeDocuments\Precedent Leapfrog Lease (without PPA) _001.docx_2.docx"/>
    <w:docVar w:name="LEAPFirmCode" w:val="16bb8d84-68e5-4a6a-89a7-86d3fc1e9b90"/>
    <w:docVar w:name="LEAPIsPrecedent" w:val="False"/>
    <w:docVar w:name="LEAPMatterCode" w:val="9"/>
    <w:docVar w:name="LEAPMergeFilePath" w:val="C:\ProgramData\LEAP Office\Cloud\CDE\9b759715-7b4f-41ab-a577-08174dc34dc2\LEAP2Office\Fields\LeapFields1329efe7-44fd-4fbe-9bc9-fb6e88630a25.dat"/>
    <w:docVar w:name="LEAPTempFilePath" w:val="C:\ProgramData\LEAP Office\Cloud\CDE\9b759715-7b4f-41ab-a577-08174dc34dc2\LEAP2Office\"/>
    <w:docVar w:name="LEAPTempPath" w:val="C:\ProgramData\LEAP Office\Cloud\CDE\9b759715-7b4f-41ab-a577-08174dc34dc2\LEAP2Office\MacroFields\"/>
    <w:docVar w:name="LEAPUserInstancePath" w:val="C:\ProgramData\LEAP Office\Cloud\User\df5d5aaf-8df5-4a7e-ba99-ac499f02996c\"/>
  </w:docVars>
  <w:rsids>
    <w:rsidRoot w:val="00E07A2E"/>
    <w:rsid w:val="00002932"/>
    <w:rsid w:val="000036A9"/>
    <w:rsid w:val="0000438A"/>
    <w:rsid w:val="000078C6"/>
    <w:rsid w:val="00011EFC"/>
    <w:rsid w:val="000164CE"/>
    <w:rsid w:val="0002604D"/>
    <w:rsid w:val="000328DE"/>
    <w:rsid w:val="00034EDE"/>
    <w:rsid w:val="00036899"/>
    <w:rsid w:val="000373DA"/>
    <w:rsid w:val="00043D01"/>
    <w:rsid w:val="00046790"/>
    <w:rsid w:val="00046B85"/>
    <w:rsid w:val="0005220B"/>
    <w:rsid w:val="00053CE1"/>
    <w:rsid w:val="00054BD5"/>
    <w:rsid w:val="00056D56"/>
    <w:rsid w:val="00062E55"/>
    <w:rsid w:val="000652A7"/>
    <w:rsid w:val="000665DD"/>
    <w:rsid w:val="00071E58"/>
    <w:rsid w:val="00075E7E"/>
    <w:rsid w:val="00083770"/>
    <w:rsid w:val="00087ADF"/>
    <w:rsid w:val="00090AB6"/>
    <w:rsid w:val="000924FC"/>
    <w:rsid w:val="000A0921"/>
    <w:rsid w:val="000A117B"/>
    <w:rsid w:val="000A1560"/>
    <w:rsid w:val="000A4401"/>
    <w:rsid w:val="000A483E"/>
    <w:rsid w:val="000A4C42"/>
    <w:rsid w:val="000A57F5"/>
    <w:rsid w:val="000B39F9"/>
    <w:rsid w:val="000B5FD6"/>
    <w:rsid w:val="000C5603"/>
    <w:rsid w:val="000C7823"/>
    <w:rsid w:val="000D0601"/>
    <w:rsid w:val="000D1402"/>
    <w:rsid w:val="000D628C"/>
    <w:rsid w:val="000D7ED9"/>
    <w:rsid w:val="000E0826"/>
    <w:rsid w:val="000E2F65"/>
    <w:rsid w:val="000E3197"/>
    <w:rsid w:val="000E431B"/>
    <w:rsid w:val="000E45F2"/>
    <w:rsid w:val="000E5246"/>
    <w:rsid w:val="000E7521"/>
    <w:rsid w:val="000F3135"/>
    <w:rsid w:val="000F496A"/>
    <w:rsid w:val="000F52E4"/>
    <w:rsid w:val="000F5701"/>
    <w:rsid w:val="00104B26"/>
    <w:rsid w:val="00107620"/>
    <w:rsid w:val="001112FF"/>
    <w:rsid w:val="001115EB"/>
    <w:rsid w:val="0012051C"/>
    <w:rsid w:val="00122EEB"/>
    <w:rsid w:val="00122EED"/>
    <w:rsid w:val="001244CE"/>
    <w:rsid w:val="00126D50"/>
    <w:rsid w:val="001345C2"/>
    <w:rsid w:val="00135362"/>
    <w:rsid w:val="00136F05"/>
    <w:rsid w:val="00145A3D"/>
    <w:rsid w:val="00146500"/>
    <w:rsid w:val="0015024F"/>
    <w:rsid w:val="0015363F"/>
    <w:rsid w:val="001542F1"/>
    <w:rsid w:val="00155B2B"/>
    <w:rsid w:val="00156509"/>
    <w:rsid w:val="00157B87"/>
    <w:rsid w:val="001639FC"/>
    <w:rsid w:val="00165433"/>
    <w:rsid w:val="00166E3E"/>
    <w:rsid w:val="0017469C"/>
    <w:rsid w:val="001767A8"/>
    <w:rsid w:val="00176D59"/>
    <w:rsid w:val="0017768D"/>
    <w:rsid w:val="00180C91"/>
    <w:rsid w:val="00182C3B"/>
    <w:rsid w:val="001846CB"/>
    <w:rsid w:val="00184D7C"/>
    <w:rsid w:val="00186DEE"/>
    <w:rsid w:val="00193AE0"/>
    <w:rsid w:val="00195669"/>
    <w:rsid w:val="00196852"/>
    <w:rsid w:val="001A037A"/>
    <w:rsid w:val="001A1481"/>
    <w:rsid w:val="001A1F7D"/>
    <w:rsid w:val="001A326C"/>
    <w:rsid w:val="001A3CA6"/>
    <w:rsid w:val="001A44D3"/>
    <w:rsid w:val="001A4BAA"/>
    <w:rsid w:val="001B05D8"/>
    <w:rsid w:val="001B08FD"/>
    <w:rsid w:val="001B27AC"/>
    <w:rsid w:val="001B442D"/>
    <w:rsid w:val="001B7B17"/>
    <w:rsid w:val="001C039B"/>
    <w:rsid w:val="001C511B"/>
    <w:rsid w:val="001D267C"/>
    <w:rsid w:val="001D434E"/>
    <w:rsid w:val="001D4E6A"/>
    <w:rsid w:val="001E19BC"/>
    <w:rsid w:val="001E6832"/>
    <w:rsid w:val="001F03BD"/>
    <w:rsid w:val="001F0954"/>
    <w:rsid w:val="001F1C09"/>
    <w:rsid w:val="001F1C25"/>
    <w:rsid w:val="00202B6F"/>
    <w:rsid w:val="00203E09"/>
    <w:rsid w:val="002055F8"/>
    <w:rsid w:val="0020774E"/>
    <w:rsid w:val="00211510"/>
    <w:rsid w:val="00215386"/>
    <w:rsid w:val="002165CF"/>
    <w:rsid w:val="002213A2"/>
    <w:rsid w:val="002244A9"/>
    <w:rsid w:val="00224EF8"/>
    <w:rsid w:val="00226B8A"/>
    <w:rsid w:val="002275EE"/>
    <w:rsid w:val="00227D29"/>
    <w:rsid w:val="002303B2"/>
    <w:rsid w:val="00233390"/>
    <w:rsid w:val="00233457"/>
    <w:rsid w:val="00233F3B"/>
    <w:rsid w:val="00241202"/>
    <w:rsid w:val="00244853"/>
    <w:rsid w:val="00245554"/>
    <w:rsid w:val="00252B2C"/>
    <w:rsid w:val="00253A4E"/>
    <w:rsid w:val="0026018E"/>
    <w:rsid w:val="0026372C"/>
    <w:rsid w:val="002644FC"/>
    <w:rsid w:val="002645E7"/>
    <w:rsid w:val="002709F0"/>
    <w:rsid w:val="00270A0F"/>
    <w:rsid w:val="00272336"/>
    <w:rsid w:val="0027280C"/>
    <w:rsid w:val="00273C89"/>
    <w:rsid w:val="00276976"/>
    <w:rsid w:val="00276D1E"/>
    <w:rsid w:val="002771F5"/>
    <w:rsid w:val="00284D2B"/>
    <w:rsid w:val="00285DC4"/>
    <w:rsid w:val="00287AC1"/>
    <w:rsid w:val="00287C94"/>
    <w:rsid w:val="00295849"/>
    <w:rsid w:val="002A0579"/>
    <w:rsid w:val="002A14E0"/>
    <w:rsid w:val="002A36D0"/>
    <w:rsid w:val="002A5925"/>
    <w:rsid w:val="002A5A8C"/>
    <w:rsid w:val="002A6A76"/>
    <w:rsid w:val="002A74BB"/>
    <w:rsid w:val="002B0298"/>
    <w:rsid w:val="002B038C"/>
    <w:rsid w:val="002B33A9"/>
    <w:rsid w:val="002B54B9"/>
    <w:rsid w:val="002B6429"/>
    <w:rsid w:val="002C0F48"/>
    <w:rsid w:val="002C1BC1"/>
    <w:rsid w:val="002C27E5"/>
    <w:rsid w:val="002C45AB"/>
    <w:rsid w:val="002C504C"/>
    <w:rsid w:val="002D0A1C"/>
    <w:rsid w:val="002D0F11"/>
    <w:rsid w:val="002D1010"/>
    <w:rsid w:val="002D52A0"/>
    <w:rsid w:val="002D59EA"/>
    <w:rsid w:val="002D7B33"/>
    <w:rsid w:val="002E10AD"/>
    <w:rsid w:val="002E71D1"/>
    <w:rsid w:val="002F271E"/>
    <w:rsid w:val="002F2A72"/>
    <w:rsid w:val="002F366C"/>
    <w:rsid w:val="002F3B31"/>
    <w:rsid w:val="002F3EDF"/>
    <w:rsid w:val="002F4315"/>
    <w:rsid w:val="002F4514"/>
    <w:rsid w:val="002F4B0B"/>
    <w:rsid w:val="002F68A5"/>
    <w:rsid w:val="002F78AD"/>
    <w:rsid w:val="00301523"/>
    <w:rsid w:val="003025D3"/>
    <w:rsid w:val="00302D10"/>
    <w:rsid w:val="00303E28"/>
    <w:rsid w:val="00304ED2"/>
    <w:rsid w:val="00305573"/>
    <w:rsid w:val="00311C1E"/>
    <w:rsid w:val="00312470"/>
    <w:rsid w:val="00315637"/>
    <w:rsid w:val="003225C5"/>
    <w:rsid w:val="00322873"/>
    <w:rsid w:val="003249EB"/>
    <w:rsid w:val="00327981"/>
    <w:rsid w:val="00332256"/>
    <w:rsid w:val="003326A4"/>
    <w:rsid w:val="00332B9F"/>
    <w:rsid w:val="0033551B"/>
    <w:rsid w:val="00337D3D"/>
    <w:rsid w:val="00343C04"/>
    <w:rsid w:val="00344514"/>
    <w:rsid w:val="00350A54"/>
    <w:rsid w:val="00357593"/>
    <w:rsid w:val="00357690"/>
    <w:rsid w:val="003603B4"/>
    <w:rsid w:val="00362672"/>
    <w:rsid w:val="00363428"/>
    <w:rsid w:val="003666A1"/>
    <w:rsid w:val="003674F2"/>
    <w:rsid w:val="0037000F"/>
    <w:rsid w:val="0037169C"/>
    <w:rsid w:val="00373A12"/>
    <w:rsid w:val="00374015"/>
    <w:rsid w:val="003778C2"/>
    <w:rsid w:val="0038289C"/>
    <w:rsid w:val="00385053"/>
    <w:rsid w:val="00385DFC"/>
    <w:rsid w:val="00387A2D"/>
    <w:rsid w:val="003941D2"/>
    <w:rsid w:val="00395281"/>
    <w:rsid w:val="003A2D47"/>
    <w:rsid w:val="003A563F"/>
    <w:rsid w:val="003B1B2E"/>
    <w:rsid w:val="003B2169"/>
    <w:rsid w:val="003B529B"/>
    <w:rsid w:val="003B6868"/>
    <w:rsid w:val="003C1A55"/>
    <w:rsid w:val="003C3D5E"/>
    <w:rsid w:val="003C5291"/>
    <w:rsid w:val="003C56AA"/>
    <w:rsid w:val="003D1654"/>
    <w:rsid w:val="003D4C33"/>
    <w:rsid w:val="003D6473"/>
    <w:rsid w:val="003D6596"/>
    <w:rsid w:val="003D75EA"/>
    <w:rsid w:val="003E0FE8"/>
    <w:rsid w:val="003E3255"/>
    <w:rsid w:val="003E694B"/>
    <w:rsid w:val="003E77F9"/>
    <w:rsid w:val="003F1AB4"/>
    <w:rsid w:val="003F28A9"/>
    <w:rsid w:val="003F3E62"/>
    <w:rsid w:val="003F60FF"/>
    <w:rsid w:val="003F78D5"/>
    <w:rsid w:val="004004B4"/>
    <w:rsid w:val="00407602"/>
    <w:rsid w:val="004119E5"/>
    <w:rsid w:val="00414E14"/>
    <w:rsid w:val="004154E3"/>
    <w:rsid w:val="00415850"/>
    <w:rsid w:val="0042739E"/>
    <w:rsid w:val="0043385B"/>
    <w:rsid w:val="00440854"/>
    <w:rsid w:val="0044624B"/>
    <w:rsid w:val="00450BBF"/>
    <w:rsid w:val="00455EB1"/>
    <w:rsid w:val="00456D3A"/>
    <w:rsid w:val="00456D89"/>
    <w:rsid w:val="00457D92"/>
    <w:rsid w:val="00460776"/>
    <w:rsid w:val="004620F3"/>
    <w:rsid w:val="00463A70"/>
    <w:rsid w:val="004642FF"/>
    <w:rsid w:val="00464743"/>
    <w:rsid w:val="00473920"/>
    <w:rsid w:val="00474A0C"/>
    <w:rsid w:val="004756FB"/>
    <w:rsid w:val="004765A0"/>
    <w:rsid w:val="00482B8C"/>
    <w:rsid w:val="00487DE1"/>
    <w:rsid w:val="0049263C"/>
    <w:rsid w:val="004935B6"/>
    <w:rsid w:val="004942C4"/>
    <w:rsid w:val="004948BA"/>
    <w:rsid w:val="00496663"/>
    <w:rsid w:val="00497ECA"/>
    <w:rsid w:val="004A02CF"/>
    <w:rsid w:val="004A2A74"/>
    <w:rsid w:val="004A507C"/>
    <w:rsid w:val="004A5E55"/>
    <w:rsid w:val="004B3A61"/>
    <w:rsid w:val="004B5B74"/>
    <w:rsid w:val="004B6742"/>
    <w:rsid w:val="004B6B30"/>
    <w:rsid w:val="004B70B7"/>
    <w:rsid w:val="004B78BF"/>
    <w:rsid w:val="004B7FCE"/>
    <w:rsid w:val="004C3281"/>
    <w:rsid w:val="004C63FB"/>
    <w:rsid w:val="004D39D2"/>
    <w:rsid w:val="004D41A3"/>
    <w:rsid w:val="004D4AC3"/>
    <w:rsid w:val="004D4EC1"/>
    <w:rsid w:val="004D588B"/>
    <w:rsid w:val="004D750B"/>
    <w:rsid w:val="004E0C84"/>
    <w:rsid w:val="004E103B"/>
    <w:rsid w:val="004E217C"/>
    <w:rsid w:val="004E39B9"/>
    <w:rsid w:val="004E6145"/>
    <w:rsid w:val="004E6A7D"/>
    <w:rsid w:val="004F1EE9"/>
    <w:rsid w:val="004F2D42"/>
    <w:rsid w:val="005014A8"/>
    <w:rsid w:val="00501867"/>
    <w:rsid w:val="00501C3C"/>
    <w:rsid w:val="00503F5E"/>
    <w:rsid w:val="00505546"/>
    <w:rsid w:val="0050633C"/>
    <w:rsid w:val="00506D2A"/>
    <w:rsid w:val="00506EAF"/>
    <w:rsid w:val="0051030A"/>
    <w:rsid w:val="00512291"/>
    <w:rsid w:val="00513FEC"/>
    <w:rsid w:val="00516B5F"/>
    <w:rsid w:val="00520154"/>
    <w:rsid w:val="00520568"/>
    <w:rsid w:val="00521E94"/>
    <w:rsid w:val="00527786"/>
    <w:rsid w:val="00530135"/>
    <w:rsid w:val="00534CB6"/>
    <w:rsid w:val="00535102"/>
    <w:rsid w:val="00535443"/>
    <w:rsid w:val="005359AD"/>
    <w:rsid w:val="00535C6E"/>
    <w:rsid w:val="00536620"/>
    <w:rsid w:val="00542262"/>
    <w:rsid w:val="005432B1"/>
    <w:rsid w:val="005440D3"/>
    <w:rsid w:val="005446B4"/>
    <w:rsid w:val="00544B0D"/>
    <w:rsid w:val="005452FC"/>
    <w:rsid w:val="005468D2"/>
    <w:rsid w:val="005502FA"/>
    <w:rsid w:val="005535BD"/>
    <w:rsid w:val="0056049D"/>
    <w:rsid w:val="00563C18"/>
    <w:rsid w:val="00566F52"/>
    <w:rsid w:val="00574BF3"/>
    <w:rsid w:val="00574EA9"/>
    <w:rsid w:val="005758D5"/>
    <w:rsid w:val="005762EE"/>
    <w:rsid w:val="00577407"/>
    <w:rsid w:val="00577636"/>
    <w:rsid w:val="0058018B"/>
    <w:rsid w:val="00580AB7"/>
    <w:rsid w:val="005811B8"/>
    <w:rsid w:val="00582CF5"/>
    <w:rsid w:val="0058491F"/>
    <w:rsid w:val="00585D38"/>
    <w:rsid w:val="0058674D"/>
    <w:rsid w:val="00591A19"/>
    <w:rsid w:val="00594ACA"/>
    <w:rsid w:val="00595686"/>
    <w:rsid w:val="005957B2"/>
    <w:rsid w:val="00596B98"/>
    <w:rsid w:val="005A04B5"/>
    <w:rsid w:val="005A1429"/>
    <w:rsid w:val="005A224D"/>
    <w:rsid w:val="005A2AF9"/>
    <w:rsid w:val="005A5812"/>
    <w:rsid w:val="005A6CF2"/>
    <w:rsid w:val="005A7C32"/>
    <w:rsid w:val="005B1205"/>
    <w:rsid w:val="005B1950"/>
    <w:rsid w:val="005B3808"/>
    <w:rsid w:val="005B6FB2"/>
    <w:rsid w:val="005C6570"/>
    <w:rsid w:val="005C6E14"/>
    <w:rsid w:val="005C711F"/>
    <w:rsid w:val="005C796B"/>
    <w:rsid w:val="005D692B"/>
    <w:rsid w:val="005D712D"/>
    <w:rsid w:val="005E1656"/>
    <w:rsid w:val="005E1D02"/>
    <w:rsid w:val="005F15FD"/>
    <w:rsid w:val="005F1BF2"/>
    <w:rsid w:val="005F5CA9"/>
    <w:rsid w:val="00601E43"/>
    <w:rsid w:val="00602432"/>
    <w:rsid w:val="006047C8"/>
    <w:rsid w:val="00605086"/>
    <w:rsid w:val="00605FD6"/>
    <w:rsid w:val="00611C6C"/>
    <w:rsid w:val="00614326"/>
    <w:rsid w:val="00615D07"/>
    <w:rsid w:val="006163C6"/>
    <w:rsid w:val="00621A03"/>
    <w:rsid w:val="00622E50"/>
    <w:rsid w:val="006260E4"/>
    <w:rsid w:val="0063214D"/>
    <w:rsid w:val="00633870"/>
    <w:rsid w:val="006352B4"/>
    <w:rsid w:val="00642F41"/>
    <w:rsid w:val="00646086"/>
    <w:rsid w:val="00652A65"/>
    <w:rsid w:val="006534A8"/>
    <w:rsid w:val="00654283"/>
    <w:rsid w:val="00654769"/>
    <w:rsid w:val="00657998"/>
    <w:rsid w:val="00662AB0"/>
    <w:rsid w:val="006640A2"/>
    <w:rsid w:val="00670970"/>
    <w:rsid w:val="00670E98"/>
    <w:rsid w:val="00671CD1"/>
    <w:rsid w:val="00671D37"/>
    <w:rsid w:val="00673321"/>
    <w:rsid w:val="0067346F"/>
    <w:rsid w:val="00673BEA"/>
    <w:rsid w:val="00675187"/>
    <w:rsid w:val="00682EEC"/>
    <w:rsid w:val="00690884"/>
    <w:rsid w:val="006916E7"/>
    <w:rsid w:val="006925DB"/>
    <w:rsid w:val="006927FD"/>
    <w:rsid w:val="006938F8"/>
    <w:rsid w:val="00693C8A"/>
    <w:rsid w:val="0069458E"/>
    <w:rsid w:val="00694BCE"/>
    <w:rsid w:val="00697CB0"/>
    <w:rsid w:val="006A5992"/>
    <w:rsid w:val="006A5A9A"/>
    <w:rsid w:val="006A5C0F"/>
    <w:rsid w:val="006B12AA"/>
    <w:rsid w:val="006B3041"/>
    <w:rsid w:val="006B3051"/>
    <w:rsid w:val="006B32F0"/>
    <w:rsid w:val="006B3703"/>
    <w:rsid w:val="006B75E2"/>
    <w:rsid w:val="006B7825"/>
    <w:rsid w:val="006C1483"/>
    <w:rsid w:val="006C1E55"/>
    <w:rsid w:val="006C4757"/>
    <w:rsid w:val="006D098E"/>
    <w:rsid w:val="006D723B"/>
    <w:rsid w:val="006E1411"/>
    <w:rsid w:val="006E39CB"/>
    <w:rsid w:val="006F0DF6"/>
    <w:rsid w:val="006F5848"/>
    <w:rsid w:val="006F6887"/>
    <w:rsid w:val="006F7052"/>
    <w:rsid w:val="007019E5"/>
    <w:rsid w:val="00701E47"/>
    <w:rsid w:val="0070209E"/>
    <w:rsid w:val="00705075"/>
    <w:rsid w:val="00707532"/>
    <w:rsid w:val="00711961"/>
    <w:rsid w:val="00715413"/>
    <w:rsid w:val="00717AA8"/>
    <w:rsid w:val="00717CC8"/>
    <w:rsid w:val="0072255C"/>
    <w:rsid w:val="00723EAB"/>
    <w:rsid w:val="00725370"/>
    <w:rsid w:val="007262B4"/>
    <w:rsid w:val="00726D17"/>
    <w:rsid w:val="00727EA6"/>
    <w:rsid w:val="00730352"/>
    <w:rsid w:val="00731C00"/>
    <w:rsid w:val="007322B9"/>
    <w:rsid w:val="007341E3"/>
    <w:rsid w:val="007351D8"/>
    <w:rsid w:val="00742245"/>
    <w:rsid w:val="007502BE"/>
    <w:rsid w:val="00751CBB"/>
    <w:rsid w:val="00752DED"/>
    <w:rsid w:val="00762866"/>
    <w:rsid w:val="00762C43"/>
    <w:rsid w:val="00766173"/>
    <w:rsid w:val="007714D4"/>
    <w:rsid w:val="007760AF"/>
    <w:rsid w:val="0078005F"/>
    <w:rsid w:val="0078085B"/>
    <w:rsid w:val="00781CA1"/>
    <w:rsid w:val="0078319D"/>
    <w:rsid w:val="00783962"/>
    <w:rsid w:val="00786467"/>
    <w:rsid w:val="007945D5"/>
    <w:rsid w:val="00797CBF"/>
    <w:rsid w:val="007A1092"/>
    <w:rsid w:val="007A1847"/>
    <w:rsid w:val="007A65A6"/>
    <w:rsid w:val="007B164A"/>
    <w:rsid w:val="007B1DCC"/>
    <w:rsid w:val="007B4A12"/>
    <w:rsid w:val="007B555A"/>
    <w:rsid w:val="007B7195"/>
    <w:rsid w:val="007C1B92"/>
    <w:rsid w:val="007C2F2C"/>
    <w:rsid w:val="007C359F"/>
    <w:rsid w:val="007C3A89"/>
    <w:rsid w:val="007C4025"/>
    <w:rsid w:val="007C6FB3"/>
    <w:rsid w:val="007C7E19"/>
    <w:rsid w:val="007D27E2"/>
    <w:rsid w:val="007D701A"/>
    <w:rsid w:val="007E09A2"/>
    <w:rsid w:val="007E1549"/>
    <w:rsid w:val="007E4CE8"/>
    <w:rsid w:val="007E5BBB"/>
    <w:rsid w:val="007E6346"/>
    <w:rsid w:val="007F498C"/>
    <w:rsid w:val="007F7B6F"/>
    <w:rsid w:val="00802180"/>
    <w:rsid w:val="008023A6"/>
    <w:rsid w:val="008032A3"/>
    <w:rsid w:val="008044A8"/>
    <w:rsid w:val="00806182"/>
    <w:rsid w:val="00806B2E"/>
    <w:rsid w:val="00814D01"/>
    <w:rsid w:val="00821900"/>
    <w:rsid w:val="00830CC9"/>
    <w:rsid w:val="0083158A"/>
    <w:rsid w:val="00831940"/>
    <w:rsid w:val="0083196E"/>
    <w:rsid w:val="00833C39"/>
    <w:rsid w:val="00833CD3"/>
    <w:rsid w:val="00835A25"/>
    <w:rsid w:val="008430D8"/>
    <w:rsid w:val="008430DB"/>
    <w:rsid w:val="00843CE8"/>
    <w:rsid w:val="008455FD"/>
    <w:rsid w:val="0084785A"/>
    <w:rsid w:val="0085262D"/>
    <w:rsid w:val="00854862"/>
    <w:rsid w:val="00856A25"/>
    <w:rsid w:val="008615C6"/>
    <w:rsid w:val="008706BD"/>
    <w:rsid w:val="00872BC1"/>
    <w:rsid w:val="00875FC6"/>
    <w:rsid w:val="00881DEE"/>
    <w:rsid w:val="00882698"/>
    <w:rsid w:val="00883A1E"/>
    <w:rsid w:val="008844E6"/>
    <w:rsid w:val="00884E8D"/>
    <w:rsid w:val="00885B7E"/>
    <w:rsid w:val="00892331"/>
    <w:rsid w:val="00893421"/>
    <w:rsid w:val="0089540F"/>
    <w:rsid w:val="0089693A"/>
    <w:rsid w:val="00896E29"/>
    <w:rsid w:val="008A1A34"/>
    <w:rsid w:val="008A261A"/>
    <w:rsid w:val="008A4514"/>
    <w:rsid w:val="008A514F"/>
    <w:rsid w:val="008A609C"/>
    <w:rsid w:val="008A7E53"/>
    <w:rsid w:val="008B1CA7"/>
    <w:rsid w:val="008B5F17"/>
    <w:rsid w:val="008B6BED"/>
    <w:rsid w:val="008B6F4A"/>
    <w:rsid w:val="008B6F5B"/>
    <w:rsid w:val="008C00C8"/>
    <w:rsid w:val="008C0AA2"/>
    <w:rsid w:val="008C1DC5"/>
    <w:rsid w:val="008C351F"/>
    <w:rsid w:val="008D60FB"/>
    <w:rsid w:val="008D7D5A"/>
    <w:rsid w:val="008E3062"/>
    <w:rsid w:val="008E3ACC"/>
    <w:rsid w:val="008E6380"/>
    <w:rsid w:val="008E6763"/>
    <w:rsid w:val="008E7BD3"/>
    <w:rsid w:val="008F3C38"/>
    <w:rsid w:val="008F5251"/>
    <w:rsid w:val="008F56B6"/>
    <w:rsid w:val="008F6A16"/>
    <w:rsid w:val="00900127"/>
    <w:rsid w:val="00903FC2"/>
    <w:rsid w:val="009105DA"/>
    <w:rsid w:val="00910B37"/>
    <w:rsid w:val="00911A87"/>
    <w:rsid w:val="00913FD1"/>
    <w:rsid w:val="00914B3B"/>
    <w:rsid w:val="00916009"/>
    <w:rsid w:val="0091606F"/>
    <w:rsid w:val="00917A5B"/>
    <w:rsid w:val="009206B8"/>
    <w:rsid w:val="00920998"/>
    <w:rsid w:val="0092357C"/>
    <w:rsid w:val="00927ABF"/>
    <w:rsid w:val="0094256D"/>
    <w:rsid w:val="00952AD8"/>
    <w:rsid w:val="00952E1D"/>
    <w:rsid w:val="00955D69"/>
    <w:rsid w:val="00961815"/>
    <w:rsid w:val="009629DC"/>
    <w:rsid w:val="0096511C"/>
    <w:rsid w:val="00973193"/>
    <w:rsid w:val="0097354E"/>
    <w:rsid w:val="00974F54"/>
    <w:rsid w:val="0097554A"/>
    <w:rsid w:val="009756A6"/>
    <w:rsid w:val="00976089"/>
    <w:rsid w:val="0097615A"/>
    <w:rsid w:val="00977485"/>
    <w:rsid w:val="0097792B"/>
    <w:rsid w:val="00982F84"/>
    <w:rsid w:val="009830FE"/>
    <w:rsid w:val="0098477B"/>
    <w:rsid w:val="00987F10"/>
    <w:rsid w:val="009A2510"/>
    <w:rsid w:val="009A3E75"/>
    <w:rsid w:val="009A6CD8"/>
    <w:rsid w:val="009B123B"/>
    <w:rsid w:val="009B166B"/>
    <w:rsid w:val="009B1897"/>
    <w:rsid w:val="009B4E23"/>
    <w:rsid w:val="009B62C8"/>
    <w:rsid w:val="009C0159"/>
    <w:rsid w:val="009D1D9F"/>
    <w:rsid w:val="009D7ABE"/>
    <w:rsid w:val="009E3C0E"/>
    <w:rsid w:val="009E5011"/>
    <w:rsid w:val="009F4A4E"/>
    <w:rsid w:val="009F7C41"/>
    <w:rsid w:val="00A00310"/>
    <w:rsid w:val="00A00B91"/>
    <w:rsid w:val="00A01349"/>
    <w:rsid w:val="00A01DB6"/>
    <w:rsid w:val="00A03C1F"/>
    <w:rsid w:val="00A0472D"/>
    <w:rsid w:val="00A0740C"/>
    <w:rsid w:val="00A106C8"/>
    <w:rsid w:val="00A11EDF"/>
    <w:rsid w:val="00A1240C"/>
    <w:rsid w:val="00A21E53"/>
    <w:rsid w:val="00A23721"/>
    <w:rsid w:val="00A23B76"/>
    <w:rsid w:val="00A3140A"/>
    <w:rsid w:val="00A33190"/>
    <w:rsid w:val="00A362F1"/>
    <w:rsid w:val="00A3755D"/>
    <w:rsid w:val="00A4219B"/>
    <w:rsid w:val="00A46AFA"/>
    <w:rsid w:val="00A52F12"/>
    <w:rsid w:val="00A532D9"/>
    <w:rsid w:val="00A53B97"/>
    <w:rsid w:val="00A5608E"/>
    <w:rsid w:val="00A61780"/>
    <w:rsid w:val="00A62529"/>
    <w:rsid w:val="00A62662"/>
    <w:rsid w:val="00A6445B"/>
    <w:rsid w:val="00A64B57"/>
    <w:rsid w:val="00A71B80"/>
    <w:rsid w:val="00A721D3"/>
    <w:rsid w:val="00A74CC1"/>
    <w:rsid w:val="00A82104"/>
    <w:rsid w:val="00A861CC"/>
    <w:rsid w:val="00A864E6"/>
    <w:rsid w:val="00A871A3"/>
    <w:rsid w:val="00A87AF2"/>
    <w:rsid w:val="00A9254C"/>
    <w:rsid w:val="00A92AC5"/>
    <w:rsid w:val="00A933D4"/>
    <w:rsid w:val="00A94BF4"/>
    <w:rsid w:val="00A952BF"/>
    <w:rsid w:val="00A95F4B"/>
    <w:rsid w:val="00AA288C"/>
    <w:rsid w:val="00AB4529"/>
    <w:rsid w:val="00AB5033"/>
    <w:rsid w:val="00AC2BFC"/>
    <w:rsid w:val="00AD1B99"/>
    <w:rsid w:val="00AD2E4E"/>
    <w:rsid w:val="00AD4413"/>
    <w:rsid w:val="00AD7DB0"/>
    <w:rsid w:val="00AE095A"/>
    <w:rsid w:val="00AE47A8"/>
    <w:rsid w:val="00AE52A5"/>
    <w:rsid w:val="00AE6E2D"/>
    <w:rsid w:val="00AF10A3"/>
    <w:rsid w:val="00AF113D"/>
    <w:rsid w:val="00AF3AF5"/>
    <w:rsid w:val="00B0243E"/>
    <w:rsid w:val="00B02B93"/>
    <w:rsid w:val="00B0550F"/>
    <w:rsid w:val="00B05F96"/>
    <w:rsid w:val="00B075D9"/>
    <w:rsid w:val="00B10224"/>
    <w:rsid w:val="00B1038D"/>
    <w:rsid w:val="00B154CE"/>
    <w:rsid w:val="00B15F0E"/>
    <w:rsid w:val="00B206FA"/>
    <w:rsid w:val="00B2239A"/>
    <w:rsid w:val="00B22BBD"/>
    <w:rsid w:val="00B30685"/>
    <w:rsid w:val="00B3222C"/>
    <w:rsid w:val="00B3450E"/>
    <w:rsid w:val="00B42F08"/>
    <w:rsid w:val="00B45573"/>
    <w:rsid w:val="00B45949"/>
    <w:rsid w:val="00B45B22"/>
    <w:rsid w:val="00B47038"/>
    <w:rsid w:val="00B518CC"/>
    <w:rsid w:val="00B51C14"/>
    <w:rsid w:val="00B537DB"/>
    <w:rsid w:val="00B54EBF"/>
    <w:rsid w:val="00B56640"/>
    <w:rsid w:val="00B57884"/>
    <w:rsid w:val="00B57890"/>
    <w:rsid w:val="00B6095C"/>
    <w:rsid w:val="00B62171"/>
    <w:rsid w:val="00B622C8"/>
    <w:rsid w:val="00B6584A"/>
    <w:rsid w:val="00B65D02"/>
    <w:rsid w:val="00B661FB"/>
    <w:rsid w:val="00B67816"/>
    <w:rsid w:val="00B8048B"/>
    <w:rsid w:val="00B80FAE"/>
    <w:rsid w:val="00B8268B"/>
    <w:rsid w:val="00B841EC"/>
    <w:rsid w:val="00B84EE4"/>
    <w:rsid w:val="00B91F36"/>
    <w:rsid w:val="00B92227"/>
    <w:rsid w:val="00B95B81"/>
    <w:rsid w:val="00B96323"/>
    <w:rsid w:val="00BA066E"/>
    <w:rsid w:val="00BA0957"/>
    <w:rsid w:val="00BA285E"/>
    <w:rsid w:val="00BA32CC"/>
    <w:rsid w:val="00BA4380"/>
    <w:rsid w:val="00BA6C67"/>
    <w:rsid w:val="00BB034A"/>
    <w:rsid w:val="00BB3165"/>
    <w:rsid w:val="00BB37EE"/>
    <w:rsid w:val="00BB4C14"/>
    <w:rsid w:val="00BB6619"/>
    <w:rsid w:val="00BC2132"/>
    <w:rsid w:val="00BC2B24"/>
    <w:rsid w:val="00BC3C43"/>
    <w:rsid w:val="00BC3E08"/>
    <w:rsid w:val="00BC77A0"/>
    <w:rsid w:val="00BD1FCD"/>
    <w:rsid w:val="00BD2C66"/>
    <w:rsid w:val="00BD36DA"/>
    <w:rsid w:val="00BD51D9"/>
    <w:rsid w:val="00BD7499"/>
    <w:rsid w:val="00BE0AC6"/>
    <w:rsid w:val="00BE1521"/>
    <w:rsid w:val="00BE5BFA"/>
    <w:rsid w:val="00BF60E1"/>
    <w:rsid w:val="00BF6273"/>
    <w:rsid w:val="00C012E7"/>
    <w:rsid w:val="00C01786"/>
    <w:rsid w:val="00C02276"/>
    <w:rsid w:val="00C02EF7"/>
    <w:rsid w:val="00C041CA"/>
    <w:rsid w:val="00C10116"/>
    <w:rsid w:val="00C10A70"/>
    <w:rsid w:val="00C17BB8"/>
    <w:rsid w:val="00C203D6"/>
    <w:rsid w:val="00C21E8C"/>
    <w:rsid w:val="00C2324B"/>
    <w:rsid w:val="00C25381"/>
    <w:rsid w:val="00C25807"/>
    <w:rsid w:val="00C3465D"/>
    <w:rsid w:val="00C401F7"/>
    <w:rsid w:val="00C43BA2"/>
    <w:rsid w:val="00C45666"/>
    <w:rsid w:val="00C45F05"/>
    <w:rsid w:val="00C4624D"/>
    <w:rsid w:val="00C469AB"/>
    <w:rsid w:val="00C5010C"/>
    <w:rsid w:val="00C512E2"/>
    <w:rsid w:val="00C5182B"/>
    <w:rsid w:val="00C60AF2"/>
    <w:rsid w:val="00C67C95"/>
    <w:rsid w:val="00C71817"/>
    <w:rsid w:val="00C76893"/>
    <w:rsid w:val="00C76F92"/>
    <w:rsid w:val="00C80A66"/>
    <w:rsid w:val="00C84948"/>
    <w:rsid w:val="00C91437"/>
    <w:rsid w:val="00C91A4A"/>
    <w:rsid w:val="00C92586"/>
    <w:rsid w:val="00C93BCC"/>
    <w:rsid w:val="00C94930"/>
    <w:rsid w:val="00C94C66"/>
    <w:rsid w:val="00C95A58"/>
    <w:rsid w:val="00CA2075"/>
    <w:rsid w:val="00CA5089"/>
    <w:rsid w:val="00CA69D1"/>
    <w:rsid w:val="00CB082C"/>
    <w:rsid w:val="00CB5B8B"/>
    <w:rsid w:val="00CB5DDF"/>
    <w:rsid w:val="00CB62E2"/>
    <w:rsid w:val="00CB7943"/>
    <w:rsid w:val="00CC2C8D"/>
    <w:rsid w:val="00CC2FA7"/>
    <w:rsid w:val="00CC3A3D"/>
    <w:rsid w:val="00CC7158"/>
    <w:rsid w:val="00CD0012"/>
    <w:rsid w:val="00CD015B"/>
    <w:rsid w:val="00CD28D8"/>
    <w:rsid w:val="00CD3A9C"/>
    <w:rsid w:val="00CD3BA1"/>
    <w:rsid w:val="00CD45CA"/>
    <w:rsid w:val="00CD65E8"/>
    <w:rsid w:val="00CE0D1B"/>
    <w:rsid w:val="00CE3A3E"/>
    <w:rsid w:val="00CE639E"/>
    <w:rsid w:val="00CE782D"/>
    <w:rsid w:val="00CE7B16"/>
    <w:rsid w:val="00CF082A"/>
    <w:rsid w:val="00CF3866"/>
    <w:rsid w:val="00CF7995"/>
    <w:rsid w:val="00D0373F"/>
    <w:rsid w:val="00D0720F"/>
    <w:rsid w:val="00D12305"/>
    <w:rsid w:val="00D12F1F"/>
    <w:rsid w:val="00D1376F"/>
    <w:rsid w:val="00D13DB0"/>
    <w:rsid w:val="00D1504E"/>
    <w:rsid w:val="00D1708E"/>
    <w:rsid w:val="00D17EBB"/>
    <w:rsid w:val="00D20FA1"/>
    <w:rsid w:val="00D2109D"/>
    <w:rsid w:val="00D21A74"/>
    <w:rsid w:val="00D23A54"/>
    <w:rsid w:val="00D23A5E"/>
    <w:rsid w:val="00D32732"/>
    <w:rsid w:val="00D360FF"/>
    <w:rsid w:val="00D41358"/>
    <w:rsid w:val="00D456CA"/>
    <w:rsid w:val="00D45ECD"/>
    <w:rsid w:val="00D5114D"/>
    <w:rsid w:val="00D51B35"/>
    <w:rsid w:val="00D53FC8"/>
    <w:rsid w:val="00D55F40"/>
    <w:rsid w:val="00D5667B"/>
    <w:rsid w:val="00D6102D"/>
    <w:rsid w:val="00D72F12"/>
    <w:rsid w:val="00D82E41"/>
    <w:rsid w:val="00D83704"/>
    <w:rsid w:val="00D8400A"/>
    <w:rsid w:val="00D86F18"/>
    <w:rsid w:val="00D90B13"/>
    <w:rsid w:val="00D927C5"/>
    <w:rsid w:val="00D950CA"/>
    <w:rsid w:val="00D95D72"/>
    <w:rsid w:val="00D96AAD"/>
    <w:rsid w:val="00DA31C8"/>
    <w:rsid w:val="00DA73D7"/>
    <w:rsid w:val="00DB0C24"/>
    <w:rsid w:val="00DB416A"/>
    <w:rsid w:val="00DB57A3"/>
    <w:rsid w:val="00DB69CF"/>
    <w:rsid w:val="00DB6B1E"/>
    <w:rsid w:val="00DC05CD"/>
    <w:rsid w:val="00DC0E49"/>
    <w:rsid w:val="00DC177A"/>
    <w:rsid w:val="00DC2D95"/>
    <w:rsid w:val="00DC3E7C"/>
    <w:rsid w:val="00DC6A41"/>
    <w:rsid w:val="00DC7C83"/>
    <w:rsid w:val="00DD1BC9"/>
    <w:rsid w:val="00DD1D17"/>
    <w:rsid w:val="00DD2B27"/>
    <w:rsid w:val="00DE00B5"/>
    <w:rsid w:val="00DE7BAA"/>
    <w:rsid w:val="00DF00A1"/>
    <w:rsid w:val="00E00461"/>
    <w:rsid w:val="00E07A2E"/>
    <w:rsid w:val="00E10265"/>
    <w:rsid w:val="00E1296D"/>
    <w:rsid w:val="00E12CE6"/>
    <w:rsid w:val="00E20E8C"/>
    <w:rsid w:val="00E22EDE"/>
    <w:rsid w:val="00E273B6"/>
    <w:rsid w:val="00E326C3"/>
    <w:rsid w:val="00E331AF"/>
    <w:rsid w:val="00E4145A"/>
    <w:rsid w:val="00E41E48"/>
    <w:rsid w:val="00E458A4"/>
    <w:rsid w:val="00E473BC"/>
    <w:rsid w:val="00E516FE"/>
    <w:rsid w:val="00E51810"/>
    <w:rsid w:val="00E52C5E"/>
    <w:rsid w:val="00E53440"/>
    <w:rsid w:val="00E54A6B"/>
    <w:rsid w:val="00E55015"/>
    <w:rsid w:val="00E563F3"/>
    <w:rsid w:val="00E61598"/>
    <w:rsid w:val="00E633A1"/>
    <w:rsid w:val="00E635CC"/>
    <w:rsid w:val="00E63903"/>
    <w:rsid w:val="00E66E76"/>
    <w:rsid w:val="00E67721"/>
    <w:rsid w:val="00E713DC"/>
    <w:rsid w:val="00E7220E"/>
    <w:rsid w:val="00E726F7"/>
    <w:rsid w:val="00E7321D"/>
    <w:rsid w:val="00E75095"/>
    <w:rsid w:val="00E752F8"/>
    <w:rsid w:val="00E772A8"/>
    <w:rsid w:val="00E77A81"/>
    <w:rsid w:val="00E83893"/>
    <w:rsid w:val="00E84592"/>
    <w:rsid w:val="00E90B7F"/>
    <w:rsid w:val="00E91935"/>
    <w:rsid w:val="00E940BC"/>
    <w:rsid w:val="00E964B4"/>
    <w:rsid w:val="00E9731E"/>
    <w:rsid w:val="00EA09DA"/>
    <w:rsid w:val="00EB132E"/>
    <w:rsid w:val="00EB2594"/>
    <w:rsid w:val="00EB6538"/>
    <w:rsid w:val="00EB6A22"/>
    <w:rsid w:val="00EC3F3B"/>
    <w:rsid w:val="00EC645A"/>
    <w:rsid w:val="00EC694A"/>
    <w:rsid w:val="00EC6CB2"/>
    <w:rsid w:val="00ED29DA"/>
    <w:rsid w:val="00EE2969"/>
    <w:rsid w:val="00EE5947"/>
    <w:rsid w:val="00EE777F"/>
    <w:rsid w:val="00EF0476"/>
    <w:rsid w:val="00EF1603"/>
    <w:rsid w:val="00EF2536"/>
    <w:rsid w:val="00EF2DDA"/>
    <w:rsid w:val="00EF50C4"/>
    <w:rsid w:val="00EF6F49"/>
    <w:rsid w:val="00EF7CE6"/>
    <w:rsid w:val="00F01B71"/>
    <w:rsid w:val="00F06F8F"/>
    <w:rsid w:val="00F12927"/>
    <w:rsid w:val="00F20E28"/>
    <w:rsid w:val="00F21026"/>
    <w:rsid w:val="00F2326E"/>
    <w:rsid w:val="00F25069"/>
    <w:rsid w:val="00F2599B"/>
    <w:rsid w:val="00F33EFF"/>
    <w:rsid w:val="00F34801"/>
    <w:rsid w:val="00F355DE"/>
    <w:rsid w:val="00F41ABB"/>
    <w:rsid w:val="00F41D2C"/>
    <w:rsid w:val="00F42212"/>
    <w:rsid w:val="00F4260F"/>
    <w:rsid w:val="00F4402C"/>
    <w:rsid w:val="00F44A31"/>
    <w:rsid w:val="00F45F1D"/>
    <w:rsid w:val="00F50B5A"/>
    <w:rsid w:val="00F5373A"/>
    <w:rsid w:val="00F555AF"/>
    <w:rsid w:val="00F62EF1"/>
    <w:rsid w:val="00F642F8"/>
    <w:rsid w:val="00F6515D"/>
    <w:rsid w:val="00F656C0"/>
    <w:rsid w:val="00F722AC"/>
    <w:rsid w:val="00F74A75"/>
    <w:rsid w:val="00F74E73"/>
    <w:rsid w:val="00F74EC9"/>
    <w:rsid w:val="00F774D5"/>
    <w:rsid w:val="00F83336"/>
    <w:rsid w:val="00F84B22"/>
    <w:rsid w:val="00F87518"/>
    <w:rsid w:val="00F91A39"/>
    <w:rsid w:val="00F927F4"/>
    <w:rsid w:val="00F9713B"/>
    <w:rsid w:val="00FA0D22"/>
    <w:rsid w:val="00FB0A30"/>
    <w:rsid w:val="00FB0E27"/>
    <w:rsid w:val="00FB23C2"/>
    <w:rsid w:val="00FC01A8"/>
    <w:rsid w:val="00FC0C97"/>
    <w:rsid w:val="00FC1063"/>
    <w:rsid w:val="00FC131D"/>
    <w:rsid w:val="00FC39BA"/>
    <w:rsid w:val="00FC5A8A"/>
    <w:rsid w:val="00FC76C3"/>
    <w:rsid w:val="00FC77A1"/>
    <w:rsid w:val="00FD19E9"/>
    <w:rsid w:val="00FD2937"/>
    <w:rsid w:val="00FD37C9"/>
    <w:rsid w:val="00FD3CF1"/>
    <w:rsid w:val="00FD6077"/>
    <w:rsid w:val="00FD6A5F"/>
    <w:rsid w:val="00FE0CCE"/>
    <w:rsid w:val="00FE42EF"/>
    <w:rsid w:val="00FE69C2"/>
    <w:rsid w:val="00FF45E5"/>
    <w:rsid w:val="00FF5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2D52E8"/>
  <w15:docId w15:val="{3FF0FE23-5471-6044-9817-E72618D0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893421"/>
    <w:pPr>
      <w:overflowPunct w:val="0"/>
      <w:autoSpaceDE w:val="0"/>
      <w:autoSpaceDN w:val="0"/>
      <w:adjustRightInd w:val="0"/>
      <w:jc w:val="both"/>
      <w:textAlignment w:val="baseline"/>
    </w:pPr>
    <w:rPr>
      <w:rFonts w:ascii="Calibri" w:hAnsi="Calibri"/>
      <w:sz w:val="22"/>
      <w:lang w:eastAsia="en-US"/>
    </w:rPr>
  </w:style>
  <w:style w:type="paragraph" w:styleId="Heading1">
    <w:name w:val="heading 1"/>
    <w:basedOn w:val="Normal"/>
    <w:next w:val="TextLevel1"/>
    <w:link w:val="Heading1Char"/>
    <w:qFormat/>
    <w:rsid w:val="000164CE"/>
    <w:pPr>
      <w:keepNext/>
      <w:numPr>
        <w:numId w:val="10"/>
      </w:numPr>
      <w:spacing w:before="560"/>
      <w:outlineLvl w:val="0"/>
    </w:pPr>
    <w:rPr>
      <w:b/>
      <w:caps/>
      <w:kern w:val="28"/>
    </w:rPr>
  </w:style>
  <w:style w:type="paragraph" w:styleId="Heading2">
    <w:name w:val="heading 2"/>
    <w:basedOn w:val="TextLevel2"/>
    <w:link w:val="Heading2Char"/>
    <w:qFormat/>
    <w:rsid w:val="000164CE"/>
    <w:pPr>
      <w:numPr>
        <w:ilvl w:val="1"/>
        <w:numId w:val="10"/>
      </w:numPr>
      <w:outlineLvl w:val="1"/>
    </w:pPr>
  </w:style>
  <w:style w:type="paragraph" w:styleId="Heading3">
    <w:name w:val="heading 3"/>
    <w:basedOn w:val="TextLevel3"/>
    <w:link w:val="Heading3Char"/>
    <w:qFormat/>
    <w:rsid w:val="000164CE"/>
    <w:pPr>
      <w:numPr>
        <w:ilvl w:val="2"/>
        <w:numId w:val="10"/>
      </w:numPr>
      <w:outlineLvl w:val="2"/>
    </w:pPr>
  </w:style>
  <w:style w:type="paragraph" w:styleId="Heading4">
    <w:name w:val="heading 4"/>
    <w:basedOn w:val="TextLevel4"/>
    <w:qFormat/>
    <w:rsid w:val="00A952BF"/>
    <w:pPr>
      <w:keepLines w:val="0"/>
      <w:numPr>
        <w:ilvl w:val="3"/>
        <w:numId w:val="10"/>
      </w:numPr>
      <w:spacing w:before="120"/>
      <w:outlineLvl w:val="3"/>
    </w:pPr>
  </w:style>
  <w:style w:type="paragraph" w:styleId="Heading5">
    <w:name w:val="heading 5"/>
    <w:basedOn w:val="TextLevel5"/>
    <w:qFormat/>
    <w:rsid w:val="000164CE"/>
    <w:pPr>
      <w:numPr>
        <w:ilvl w:val="4"/>
        <w:numId w:val="10"/>
      </w:numPr>
      <w:outlineLvl w:val="4"/>
    </w:pPr>
  </w:style>
  <w:style w:type="paragraph" w:styleId="Heading6">
    <w:name w:val="heading 6"/>
    <w:basedOn w:val="TextLevel6"/>
    <w:next w:val="Normal"/>
    <w:qFormat/>
    <w:rsid w:val="000164CE"/>
    <w:pPr>
      <w:numPr>
        <w:ilvl w:val="5"/>
        <w:numId w:val="10"/>
      </w:numPr>
      <w:outlineLvl w:val="5"/>
    </w:pPr>
  </w:style>
  <w:style w:type="paragraph" w:styleId="Heading7">
    <w:name w:val="heading 7"/>
    <w:basedOn w:val="TextLevel7"/>
    <w:next w:val="Normal"/>
    <w:qFormat/>
    <w:rsid w:val="000164CE"/>
    <w:pPr>
      <w:numPr>
        <w:ilvl w:val="6"/>
        <w:numId w:val="10"/>
      </w:numPr>
      <w:outlineLvl w:val="6"/>
    </w:pPr>
  </w:style>
  <w:style w:type="paragraph" w:styleId="Heading8">
    <w:name w:val="heading 8"/>
    <w:basedOn w:val="TextLevel8"/>
    <w:next w:val="Normal"/>
    <w:qFormat/>
    <w:rsid w:val="000164CE"/>
    <w:pPr>
      <w:numPr>
        <w:ilvl w:val="7"/>
        <w:numId w:val="10"/>
      </w:numPr>
      <w:outlineLvl w:val="7"/>
    </w:pPr>
  </w:style>
  <w:style w:type="paragraph" w:styleId="Heading9">
    <w:name w:val="heading 9"/>
    <w:basedOn w:val="TextLevel9"/>
    <w:next w:val="Normal"/>
    <w:qFormat/>
    <w:rsid w:val="000164CE"/>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Level1">
    <w:name w:val="Text Level 1"/>
    <w:link w:val="TextLevel1Char"/>
    <w:rsid w:val="00A952BF"/>
    <w:pPr>
      <w:keepNext/>
      <w:keepLines/>
      <w:overflowPunct w:val="0"/>
      <w:autoSpaceDE w:val="0"/>
      <w:autoSpaceDN w:val="0"/>
      <w:adjustRightInd w:val="0"/>
      <w:spacing w:before="120" w:after="120"/>
      <w:ind w:left="851"/>
      <w:jc w:val="both"/>
      <w:textAlignment w:val="baseline"/>
    </w:pPr>
    <w:rPr>
      <w:rFonts w:ascii="Calibri" w:hAnsi="Calibri" w:cs="Calibri"/>
      <w:sz w:val="22"/>
      <w:szCs w:val="22"/>
      <w:lang w:eastAsia="en-US"/>
    </w:rPr>
  </w:style>
  <w:style w:type="paragraph" w:customStyle="1" w:styleId="TextLevel2">
    <w:name w:val="Text Level 2"/>
    <w:basedOn w:val="TextLevel1"/>
    <w:rsid w:val="000164CE"/>
  </w:style>
  <w:style w:type="paragraph" w:customStyle="1" w:styleId="TextLevel3">
    <w:name w:val="Text Level 3"/>
    <w:basedOn w:val="TextLevel1"/>
    <w:rsid w:val="000164CE"/>
    <w:pPr>
      <w:spacing w:before="140"/>
      <w:ind w:left="1134"/>
    </w:pPr>
  </w:style>
  <w:style w:type="paragraph" w:customStyle="1" w:styleId="TextLevel4">
    <w:name w:val="Text Level 4"/>
    <w:basedOn w:val="TextLevel1"/>
    <w:rsid w:val="000164CE"/>
    <w:pPr>
      <w:spacing w:before="80"/>
      <w:ind w:left="1701"/>
    </w:pPr>
  </w:style>
  <w:style w:type="paragraph" w:customStyle="1" w:styleId="TextLevel5">
    <w:name w:val="Text Level 5"/>
    <w:basedOn w:val="TextLevel1"/>
    <w:rsid w:val="000164CE"/>
    <w:pPr>
      <w:spacing w:before="80"/>
      <w:ind w:left="2268"/>
    </w:pPr>
  </w:style>
  <w:style w:type="character" w:customStyle="1" w:styleId="BoldCaps">
    <w:name w:val="Bold Caps"/>
    <w:rsid w:val="000164CE"/>
    <w:rPr>
      <w:rFonts w:ascii="Arial" w:hAnsi="Arial"/>
      <w:b/>
      <w:caps/>
      <w:noProof w:val="0"/>
      <w:color w:val="auto"/>
      <w:sz w:val="20"/>
      <w:u w:val="none"/>
      <w:vertAlign w:val="baseline"/>
      <w:lang w:val="en-GB"/>
    </w:rPr>
  </w:style>
  <w:style w:type="character" w:customStyle="1" w:styleId="Caps">
    <w:name w:val="Caps"/>
    <w:rsid w:val="000164CE"/>
    <w:rPr>
      <w:rFonts w:ascii="Arial" w:hAnsi="Arial"/>
      <w:caps/>
      <w:noProof w:val="0"/>
      <w:color w:val="auto"/>
      <w:sz w:val="20"/>
      <w:u w:val="none"/>
      <w:vertAlign w:val="baseline"/>
      <w:lang w:val="en-GB"/>
    </w:rPr>
  </w:style>
  <w:style w:type="paragraph" w:customStyle="1" w:styleId="Definition">
    <w:name w:val="Definition"/>
    <w:basedOn w:val="TextLevel1"/>
    <w:next w:val="DefinitionText"/>
    <w:rsid w:val="007B555A"/>
    <w:rPr>
      <w:b/>
    </w:rPr>
  </w:style>
  <w:style w:type="paragraph" w:customStyle="1" w:styleId="DefinitionText">
    <w:name w:val="Definition Text"/>
    <w:basedOn w:val="TextLevel4"/>
    <w:next w:val="Definition"/>
    <w:rsid w:val="000164CE"/>
    <w:pPr>
      <w:spacing w:before="60"/>
    </w:pPr>
  </w:style>
  <w:style w:type="paragraph" w:customStyle="1" w:styleId="DefinitionSubClause">
    <w:name w:val="Definition Sub Clause"/>
    <w:basedOn w:val="Heading5"/>
    <w:rsid w:val="000164CE"/>
    <w:pPr>
      <w:tabs>
        <w:tab w:val="left" w:pos="340"/>
      </w:tabs>
      <w:outlineLvl w:val="9"/>
    </w:pPr>
  </w:style>
  <w:style w:type="paragraph" w:customStyle="1" w:styleId="DefinitionSubSubClause">
    <w:name w:val="Definition SubSub Clause"/>
    <w:basedOn w:val="DefinitionSubClause"/>
    <w:rsid w:val="000164CE"/>
    <w:pPr>
      <w:numPr>
        <w:ilvl w:val="0"/>
        <w:numId w:val="9"/>
      </w:numPr>
      <w:tabs>
        <w:tab w:val="clear" w:pos="340"/>
      </w:tabs>
    </w:pPr>
  </w:style>
  <w:style w:type="paragraph" w:customStyle="1" w:styleId="DocumentSubhead">
    <w:name w:val="Document Subhead"/>
    <w:basedOn w:val="Heading1"/>
    <w:rsid w:val="007B555A"/>
    <w:pPr>
      <w:tabs>
        <w:tab w:val="num" w:pos="567"/>
      </w:tabs>
      <w:spacing w:before="120" w:after="120"/>
      <w:ind w:left="0" w:firstLine="0"/>
      <w:outlineLvl w:val="9"/>
    </w:pPr>
  </w:style>
  <w:style w:type="paragraph" w:customStyle="1" w:styleId="DocumentTitle">
    <w:name w:val="Document Title"/>
    <w:basedOn w:val="Heading1"/>
    <w:next w:val="DocumentSubhead"/>
    <w:rsid w:val="007B555A"/>
    <w:pPr>
      <w:tabs>
        <w:tab w:val="num" w:pos="567"/>
      </w:tabs>
      <w:spacing w:before="120" w:after="120"/>
      <w:ind w:left="0" w:firstLine="0"/>
      <w:jc w:val="center"/>
      <w:outlineLvl w:val="9"/>
    </w:pPr>
  </w:style>
  <w:style w:type="paragraph" w:styleId="Footer">
    <w:name w:val="footer"/>
    <w:basedOn w:val="Normal"/>
    <w:rsid w:val="000164CE"/>
    <w:pPr>
      <w:tabs>
        <w:tab w:val="center" w:pos="4536"/>
        <w:tab w:val="right" w:pos="9072"/>
      </w:tabs>
    </w:pPr>
    <w:rPr>
      <w:sz w:val="12"/>
    </w:rPr>
  </w:style>
  <w:style w:type="paragraph" w:styleId="Header">
    <w:name w:val="header"/>
    <w:basedOn w:val="Normal"/>
    <w:rsid w:val="000164CE"/>
    <w:pPr>
      <w:tabs>
        <w:tab w:val="center" w:pos="4536"/>
        <w:tab w:val="right" w:pos="9072"/>
      </w:tabs>
    </w:pPr>
  </w:style>
  <w:style w:type="paragraph" w:customStyle="1" w:styleId="Parties">
    <w:name w:val="Parties"/>
    <w:basedOn w:val="TextLevel1"/>
    <w:rsid w:val="007B555A"/>
    <w:pPr>
      <w:numPr>
        <w:numId w:val="7"/>
      </w:numPr>
    </w:pPr>
  </w:style>
  <w:style w:type="paragraph" w:customStyle="1" w:styleId="Recitals">
    <w:name w:val="Recitals"/>
    <w:basedOn w:val="Parties"/>
    <w:rsid w:val="000164CE"/>
    <w:pPr>
      <w:numPr>
        <w:numId w:val="11"/>
      </w:numPr>
    </w:pPr>
  </w:style>
  <w:style w:type="paragraph" w:customStyle="1" w:styleId="StandardHead">
    <w:name w:val="Standard Head"/>
    <w:basedOn w:val="Normal"/>
    <w:next w:val="StandardSubhead"/>
    <w:rsid w:val="00920998"/>
    <w:pPr>
      <w:keepNext/>
      <w:keepLines/>
      <w:spacing w:before="240"/>
      <w:jc w:val="center"/>
    </w:pPr>
    <w:rPr>
      <w:rFonts w:cs="Calibri"/>
      <w:b/>
      <w:caps/>
      <w:szCs w:val="22"/>
    </w:rPr>
  </w:style>
  <w:style w:type="paragraph" w:customStyle="1" w:styleId="StandardSubhead">
    <w:name w:val="Standard Subhead"/>
    <w:basedOn w:val="Normal"/>
    <w:next w:val="Normal"/>
    <w:rsid w:val="000164CE"/>
    <w:pPr>
      <w:spacing w:before="240"/>
      <w:jc w:val="center"/>
    </w:pPr>
  </w:style>
  <w:style w:type="paragraph" w:customStyle="1" w:styleId="Standardlevel1">
    <w:name w:val="Standard level 1"/>
    <w:basedOn w:val="TextLevel1"/>
    <w:rsid w:val="000164CE"/>
    <w:pPr>
      <w:ind w:left="680" w:hanging="680"/>
    </w:pPr>
  </w:style>
  <w:style w:type="paragraph" w:customStyle="1" w:styleId="Standardlevel2">
    <w:name w:val="Standard level 2"/>
    <w:basedOn w:val="TextLevel2"/>
    <w:rsid w:val="000164CE"/>
    <w:pPr>
      <w:ind w:left="1360" w:hanging="680"/>
    </w:pPr>
  </w:style>
  <w:style w:type="paragraph" w:customStyle="1" w:styleId="Standardlevel3">
    <w:name w:val="Standard level 3"/>
    <w:basedOn w:val="TextLevel3"/>
    <w:rsid w:val="000164CE"/>
    <w:pPr>
      <w:ind w:left="2041" w:hanging="680"/>
    </w:pPr>
  </w:style>
  <w:style w:type="paragraph" w:customStyle="1" w:styleId="Standardlevel4">
    <w:name w:val="Standard level 4"/>
    <w:basedOn w:val="Normal"/>
    <w:rsid w:val="000164CE"/>
    <w:pPr>
      <w:spacing w:before="80"/>
      <w:ind w:left="2721" w:hanging="680"/>
    </w:pPr>
  </w:style>
  <w:style w:type="paragraph" w:customStyle="1" w:styleId="Standardlevel5">
    <w:name w:val="Standard level 5"/>
    <w:basedOn w:val="Normal"/>
    <w:rsid w:val="000164CE"/>
    <w:pPr>
      <w:spacing w:before="80"/>
      <w:ind w:left="3402" w:hanging="680"/>
    </w:pPr>
  </w:style>
  <w:style w:type="paragraph" w:customStyle="1" w:styleId="StandardText">
    <w:name w:val="Standard Text"/>
    <w:basedOn w:val="Standardlevel1"/>
    <w:rsid w:val="000164CE"/>
    <w:pPr>
      <w:ind w:left="0" w:firstLine="0"/>
    </w:pPr>
  </w:style>
  <w:style w:type="paragraph" w:styleId="TOC1">
    <w:name w:val="toc 1"/>
    <w:basedOn w:val="Normal"/>
    <w:uiPriority w:val="39"/>
    <w:rsid w:val="00327981"/>
    <w:pPr>
      <w:tabs>
        <w:tab w:val="left" w:pos="1134"/>
        <w:tab w:val="right" w:leader="dot" w:pos="9072"/>
      </w:tabs>
      <w:spacing w:before="60" w:after="60"/>
      <w:ind w:left="1134" w:hanging="1134"/>
    </w:pPr>
    <w:rPr>
      <w:caps/>
    </w:rPr>
  </w:style>
  <w:style w:type="paragraph" w:styleId="TOC2">
    <w:name w:val="toc 2"/>
    <w:basedOn w:val="Normal"/>
    <w:next w:val="TOC1"/>
    <w:uiPriority w:val="39"/>
    <w:rsid w:val="00327981"/>
    <w:pPr>
      <w:tabs>
        <w:tab w:val="right" w:leader="dot" w:pos="9071"/>
      </w:tabs>
      <w:spacing w:before="60" w:after="60"/>
      <w:ind w:right="1134"/>
    </w:pPr>
    <w:rPr>
      <w:caps/>
      <w:noProof/>
    </w:rPr>
  </w:style>
  <w:style w:type="paragraph" w:styleId="TOC3">
    <w:name w:val="toc 3"/>
    <w:basedOn w:val="Normal"/>
    <w:uiPriority w:val="39"/>
    <w:rsid w:val="00327981"/>
    <w:pPr>
      <w:tabs>
        <w:tab w:val="right" w:leader="dot" w:pos="9072"/>
      </w:tabs>
      <w:spacing w:before="60" w:after="60"/>
      <w:ind w:firstLine="1134"/>
    </w:pPr>
    <w:rPr>
      <w:noProof/>
    </w:rPr>
  </w:style>
  <w:style w:type="paragraph" w:styleId="TOC4">
    <w:name w:val="toc 4"/>
    <w:basedOn w:val="Normal"/>
    <w:next w:val="Normal"/>
    <w:semiHidden/>
    <w:rsid w:val="000164CE"/>
    <w:pPr>
      <w:tabs>
        <w:tab w:val="left" w:pos="2552"/>
        <w:tab w:val="right" w:leader="dot" w:pos="9071"/>
      </w:tabs>
      <w:spacing w:before="120"/>
      <w:ind w:right="1134" w:firstLine="1985"/>
    </w:pPr>
  </w:style>
  <w:style w:type="paragraph" w:styleId="TOC5">
    <w:name w:val="toc 5"/>
    <w:basedOn w:val="Normal"/>
    <w:next w:val="Normal"/>
    <w:semiHidden/>
    <w:rsid w:val="000164CE"/>
    <w:pPr>
      <w:tabs>
        <w:tab w:val="left" w:pos="2552"/>
        <w:tab w:val="right" w:leader="dot" w:pos="9072"/>
      </w:tabs>
      <w:spacing w:before="120"/>
      <w:ind w:firstLine="1985"/>
    </w:pPr>
  </w:style>
  <w:style w:type="paragraph" w:styleId="TOC6">
    <w:name w:val="toc 6"/>
    <w:basedOn w:val="Normal"/>
    <w:next w:val="Normal"/>
    <w:uiPriority w:val="39"/>
    <w:rsid w:val="000164CE"/>
    <w:pPr>
      <w:tabs>
        <w:tab w:val="right" w:leader="dot" w:pos="9071"/>
      </w:tabs>
      <w:ind w:left="1134"/>
    </w:pPr>
  </w:style>
  <w:style w:type="paragraph" w:styleId="TOC7">
    <w:name w:val="toc 7"/>
    <w:basedOn w:val="Normal"/>
    <w:next w:val="Normal"/>
    <w:semiHidden/>
    <w:rsid w:val="000164CE"/>
    <w:pPr>
      <w:tabs>
        <w:tab w:val="left" w:pos="2552"/>
        <w:tab w:val="right" w:leader="dot" w:pos="9072"/>
      </w:tabs>
      <w:spacing w:before="120"/>
      <w:ind w:firstLine="1985"/>
    </w:pPr>
  </w:style>
  <w:style w:type="paragraph" w:styleId="TOC8">
    <w:name w:val="toc 8"/>
    <w:basedOn w:val="Normal"/>
    <w:next w:val="Normal"/>
    <w:semiHidden/>
    <w:rsid w:val="000164CE"/>
    <w:pPr>
      <w:tabs>
        <w:tab w:val="right" w:leader="dot" w:pos="9071"/>
      </w:tabs>
      <w:spacing w:before="60"/>
    </w:pPr>
    <w:rPr>
      <w:caps/>
    </w:rPr>
  </w:style>
  <w:style w:type="paragraph" w:styleId="TOC9">
    <w:name w:val="toc 9"/>
    <w:basedOn w:val="Normal"/>
    <w:next w:val="Normal"/>
    <w:uiPriority w:val="39"/>
    <w:rsid w:val="000164CE"/>
    <w:pPr>
      <w:tabs>
        <w:tab w:val="right" w:leader="dot" w:pos="9071"/>
      </w:tabs>
      <w:spacing w:before="60"/>
      <w:ind w:left="2835"/>
    </w:pPr>
  </w:style>
  <w:style w:type="character" w:styleId="PageNumber">
    <w:name w:val="page number"/>
    <w:rsid w:val="000164CE"/>
    <w:rPr>
      <w:sz w:val="20"/>
    </w:rPr>
  </w:style>
  <w:style w:type="paragraph" w:customStyle="1" w:styleId="EmbeddedNotes">
    <w:name w:val="Embedded Notes"/>
    <w:basedOn w:val="Normal"/>
    <w:next w:val="Normal"/>
    <w:rsid w:val="000164CE"/>
    <w:pPr>
      <w:spacing w:before="200" w:line="300" w:lineRule="auto"/>
    </w:pPr>
    <w:rPr>
      <w:caps/>
      <w:color w:val="0000FF"/>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SWC" w:hAnsi="Courier SWC"/>
      <w:sz w:val="18"/>
      <w:lang w:eastAsia="en-US"/>
    </w:rPr>
  </w:style>
  <w:style w:type="paragraph" w:customStyle="1" w:styleId="TextLevel6">
    <w:name w:val="Text Level 6"/>
    <w:basedOn w:val="TextLevel5"/>
    <w:rsid w:val="000164CE"/>
  </w:style>
  <w:style w:type="paragraph" w:customStyle="1" w:styleId="TextLevel7">
    <w:name w:val="Text Level 7"/>
    <w:basedOn w:val="TextLevel5"/>
    <w:rsid w:val="000164CE"/>
  </w:style>
  <w:style w:type="paragraph" w:customStyle="1" w:styleId="Style1">
    <w:name w:val="Style1"/>
    <w:basedOn w:val="TextLevel1"/>
    <w:rsid w:val="000164CE"/>
    <w:pPr>
      <w:spacing w:before="80"/>
      <w:ind w:left="2268"/>
    </w:pPr>
  </w:style>
  <w:style w:type="paragraph" w:customStyle="1" w:styleId="TextLevel8">
    <w:name w:val="Text Level 8"/>
    <w:basedOn w:val="TextLevel5"/>
    <w:rsid w:val="000164CE"/>
  </w:style>
  <w:style w:type="paragraph" w:customStyle="1" w:styleId="TextLevel9">
    <w:name w:val="Text Level 9"/>
    <w:basedOn w:val="TextLevel5"/>
    <w:rsid w:val="000164CE"/>
  </w:style>
  <w:style w:type="paragraph" w:customStyle="1" w:styleId="Standardlevel6">
    <w:name w:val="Standard level 6"/>
    <w:basedOn w:val="Standardlevel5"/>
    <w:rsid w:val="000164CE"/>
  </w:style>
  <w:style w:type="paragraph" w:customStyle="1" w:styleId="Standardlevel7">
    <w:name w:val="Standard level 7"/>
    <w:basedOn w:val="Standardlevel5"/>
    <w:rsid w:val="000164CE"/>
  </w:style>
  <w:style w:type="paragraph" w:customStyle="1" w:styleId="Standardlevel8">
    <w:name w:val="Standard level 8"/>
    <w:basedOn w:val="Standardlevel5"/>
    <w:rsid w:val="000164CE"/>
  </w:style>
  <w:style w:type="paragraph" w:customStyle="1" w:styleId="Standardlevel9">
    <w:name w:val="Standard level 9"/>
    <w:basedOn w:val="Standardlevel5"/>
    <w:rsid w:val="000164CE"/>
  </w:style>
  <w:style w:type="paragraph" w:styleId="EnvelopeAddress">
    <w:name w:val="envelope address"/>
    <w:basedOn w:val="Normal"/>
    <w:rsid w:val="000164CE"/>
    <w:pPr>
      <w:framePr w:w="7921" w:h="1979" w:hRule="exact" w:hSpace="181" w:vSpace="181" w:wrap="around" w:hAnchor="page" w:x="4254" w:y="3120"/>
      <w:overflowPunct/>
      <w:autoSpaceDE/>
      <w:autoSpaceDN/>
      <w:adjustRightInd/>
      <w:ind w:left="2880"/>
      <w:jc w:val="left"/>
      <w:textAlignment w:val="auto"/>
    </w:pPr>
    <w:rPr>
      <w:rFonts w:cs="Arial"/>
      <w:szCs w:val="24"/>
    </w:rPr>
  </w:style>
  <w:style w:type="character" w:styleId="Hyperlink">
    <w:name w:val="Hyperlink"/>
    <w:uiPriority w:val="99"/>
    <w:rsid w:val="000164CE"/>
    <w:rPr>
      <w:color w:val="0000FF"/>
      <w:u w:val="single"/>
    </w:rPr>
  </w:style>
  <w:style w:type="paragraph" w:styleId="EnvelopeReturn">
    <w:name w:val="envelope return"/>
    <w:basedOn w:val="Normal"/>
    <w:rsid w:val="000164CE"/>
    <w:pPr>
      <w:framePr w:hSpace="181" w:vSpace="181" w:wrap="around" w:vAnchor="text" w:hAnchor="text" w:x="852" w:y="568"/>
      <w:overflowPunct/>
      <w:autoSpaceDE/>
      <w:autoSpaceDN/>
      <w:adjustRightInd/>
      <w:jc w:val="left"/>
      <w:textAlignment w:val="auto"/>
    </w:pPr>
    <w:rPr>
      <w:rFonts w:cs="Arial"/>
    </w:rPr>
  </w:style>
  <w:style w:type="paragraph" w:styleId="FootnoteText">
    <w:name w:val="footnote text"/>
    <w:basedOn w:val="Normal"/>
    <w:link w:val="FootnoteTextChar"/>
    <w:uiPriority w:val="99"/>
    <w:rsid w:val="00E75095"/>
    <w:rPr>
      <w:rFonts w:cs="Calibri"/>
      <w:i/>
      <w:sz w:val="20"/>
    </w:rPr>
  </w:style>
  <w:style w:type="paragraph" w:styleId="BodyText2">
    <w:name w:val="Body Text 2"/>
    <w:basedOn w:val="Normal"/>
    <w:pPr>
      <w:overflowPunct/>
      <w:autoSpaceDE/>
      <w:autoSpaceDN/>
      <w:adjustRightInd/>
      <w:jc w:val="left"/>
      <w:textAlignment w:val="auto"/>
    </w:pPr>
    <w:rPr>
      <w:b/>
      <w:bCs/>
      <w:szCs w:val="22"/>
    </w:rPr>
  </w:style>
  <w:style w:type="paragraph" w:customStyle="1" w:styleId="LeftAligned">
    <w:name w:val="LeftAligned"/>
    <w:basedOn w:val="Normal"/>
    <w:pPr>
      <w:overflowPunct/>
      <w:autoSpaceDE/>
      <w:autoSpaceDN/>
      <w:adjustRightInd/>
      <w:jc w:val="left"/>
      <w:textAlignment w:val="auto"/>
    </w:pPr>
    <w:rPr>
      <w:rFonts w:cs="Arial"/>
      <w:szCs w:val="22"/>
    </w:rPr>
  </w:style>
  <w:style w:type="paragraph" w:styleId="BodyText3">
    <w:name w:val="Body Text 3"/>
    <w:basedOn w:val="Normal"/>
    <w:pPr>
      <w:overflowPunct/>
      <w:autoSpaceDE/>
      <w:autoSpaceDN/>
      <w:adjustRightInd/>
      <w:jc w:val="left"/>
      <w:textAlignment w:val="auto"/>
    </w:pPr>
    <w:rPr>
      <w:b/>
      <w:bCs/>
      <w:i/>
      <w:iCs/>
    </w:rPr>
  </w:style>
  <w:style w:type="paragraph" w:customStyle="1" w:styleId="Body1">
    <w:name w:val="Body 1"/>
    <w:uiPriority w:val="99"/>
    <w:rsid w:val="000164CE"/>
    <w:pPr>
      <w:overflowPunct w:val="0"/>
      <w:autoSpaceDE w:val="0"/>
      <w:autoSpaceDN w:val="0"/>
      <w:adjustRightInd w:val="0"/>
      <w:spacing w:line="250" w:lineRule="atLeast"/>
      <w:textAlignment w:val="baseline"/>
    </w:pPr>
    <w:rPr>
      <w:rFonts w:ascii="Arial" w:hAnsi="Arial" w:cs="Arial"/>
      <w:noProof/>
      <w:lang w:eastAsia="en-US"/>
    </w:rPr>
  </w:style>
  <w:style w:type="paragraph" w:customStyle="1" w:styleId="Body2">
    <w:name w:val="Body 2"/>
    <w:basedOn w:val="Body1"/>
    <w:uiPriority w:val="99"/>
    <w:rsid w:val="000164CE"/>
    <w:pPr>
      <w:spacing w:line="240" w:lineRule="atLeast"/>
      <w:ind w:firstLine="113"/>
    </w:pPr>
    <w:rPr>
      <w:rFonts w:cs="Times New Roman"/>
    </w:rPr>
  </w:style>
  <w:style w:type="paragraph" w:styleId="BodyTextIndent">
    <w:name w:val="Body Text Indent"/>
    <w:basedOn w:val="Normal"/>
    <w:rsid w:val="000164CE"/>
    <w:pPr>
      <w:ind w:left="6237"/>
    </w:pPr>
    <w:rPr>
      <w:sz w:val="15"/>
    </w:rPr>
  </w:style>
  <w:style w:type="paragraph" w:customStyle="1" w:styleId="Boxbulletheadline">
    <w:name w:val="Box bullet headline"/>
    <w:basedOn w:val="Normal"/>
    <w:rsid w:val="000164CE"/>
    <w:pPr>
      <w:pBdr>
        <w:left w:val="single" w:sz="12" w:space="4" w:color="FF6600"/>
      </w:pBdr>
      <w:suppressAutoHyphens/>
      <w:spacing w:line="240" w:lineRule="atLeast"/>
    </w:pPr>
    <w:rPr>
      <w:rFonts w:cs="Arial"/>
      <w:b/>
      <w:bCs/>
      <w:color w:val="000000"/>
    </w:rPr>
  </w:style>
  <w:style w:type="paragraph" w:customStyle="1" w:styleId="Bullet10">
    <w:name w:val="Bullet1"/>
    <w:basedOn w:val="Body1"/>
    <w:rsid w:val="000164CE"/>
    <w:pPr>
      <w:numPr>
        <w:numId w:val="8"/>
      </w:numPr>
    </w:pPr>
  </w:style>
  <w:style w:type="paragraph" w:customStyle="1" w:styleId="Bullet20">
    <w:name w:val="Bullet2"/>
    <w:basedOn w:val="Bullet10"/>
    <w:rsid w:val="000164CE"/>
    <w:pPr>
      <w:numPr>
        <w:ilvl w:val="1"/>
      </w:numPr>
    </w:pPr>
  </w:style>
  <w:style w:type="paragraph" w:customStyle="1" w:styleId="HeadingParagraph1">
    <w:name w:val="Heading Paragraph 1"/>
    <w:basedOn w:val="Normal"/>
    <w:next w:val="TextLevel1"/>
    <w:pPr>
      <w:numPr>
        <w:numId w:val="2"/>
      </w:numPr>
      <w:spacing w:before="200" w:line="300" w:lineRule="atLeast"/>
      <w:outlineLvl w:val="0"/>
    </w:pPr>
  </w:style>
  <w:style w:type="paragraph" w:customStyle="1" w:styleId="HeadingParagraph2">
    <w:name w:val="Heading Paragraph 2"/>
    <w:basedOn w:val="TextLevel2"/>
    <w:pPr>
      <w:numPr>
        <w:ilvl w:val="1"/>
        <w:numId w:val="3"/>
      </w:numPr>
      <w:outlineLvl w:val="1"/>
    </w:pPr>
  </w:style>
  <w:style w:type="paragraph" w:customStyle="1" w:styleId="HeadingParagraph3">
    <w:name w:val="Heading Paragraph 3"/>
    <w:basedOn w:val="TextLevel3"/>
    <w:pPr>
      <w:numPr>
        <w:ilvl w:val="2"/>
        <w:numId w:val="4"/>
      </w:numPr>
      <w:outlineLvl w:val="2"/>
    </w:pPr>
  </w:style>
  <w:style w:type="paragraph" w:customStyle="1" w:styleId="HeadingParagraph4">
    <w:name w:val="Heading Paragraph 4"/>
    <w:basedOn w:val="TextLevel4"/>
    <w:pPr>
      <w:numPr>
        <w:ilvl w:val="3"/>
        <w:numId w:val="5"/>
      </w:numPr>
      <w:outlineLvl w:val="3"/>
    </w:pPr>
  </w:style>
  <w:style w:type="paragraph" w:customStyle="1" w:styleId="HeadingParagraph5">
    <w:name w:val="Heading Paragraph 5"/>
    <w:basedOn w:val="TextLevel5"/>
    <w:pPr>
      <w:tabs>
        <w:tab w:val="left" w:pos="2268"/>
        <w:tab w:val="num" w:pos="3555"/>
      </w:tabs>
      <w:ind w:hanging="567"/>
      <w:outlineLvl w:val="4"/>
    </w:pPr>
  </w:style>
  <w:style w:type="paragraph" w:customStyle="1" w:styleId="HeadingParagraph6">
    <w:name w:val="Heading Paragraph 6"/>
    <w:basedOn w:val="TextLevel6"/>
    <w:pPr>
      <w:tabs>
        <w:tab w:val="left" w:pos="2835"/>
        <w:tab w:val="num" w:pos="3969"/>
      </w:tabs>
      <w:ind w:left="2835" w:hanging="567"/>
      <w:outlineLvl w:val="5"/>
    </w:pPr>
  </w:style>
  <w:style w:type="paragraph" w:customStyle="1" w:styleId="HeadingParagraph7">
    <w:name w:val="Heading Paragraph 7"/>
    <w:basedOn w:val="TextLevel7"/>
    <w:pPr>
      <w:tabs>
        <w:tab w:val="left" w:pos="3402"/>
        <w:tab w:val="num" w:pos="4689"/>
      </w:tabs>
      <w:ind w:left="3402" w:hanging="567"/>
      <w:outlineLvl w:val="6"/>
    </w:pPr>
  </w:style>
  <w:style w:type="paragraph" w:customStyle="1" w:styleId="HeadingParagraph8">
    <w:name w:val="Heading Paragraph 8"/>
    <w:basedOn w:val="TextLevel8"/>
    <w:pPr>
      <w:tabs>
        <w:tab w:val="left" w:pos="3969"/>
        <w:tab w:val="num" w:pos="5103"/>
      </w:tabs>
      <w:ind w:left="3969" w:hanging="567"/>
      <w:outlineLvl w:val="7"/>
    </w:pPr>
  </w:style>
  <w:style w:type="paragraph" w:customStyle="1" w:styleId="HeadingParagraph9">
    <w:name w:val="Heading Paragraph 9"/>
    <w:basedOn w:val="TextLevel9"/>
    <w:pPr>
      <w:numPr>
        <w:ilvl w:val="8"/>
        <w:numId w:val="6"/>
      </w:numPr>
      <w:tabs>
        <w:tab w:val="clear" w:pos="4690"/>
        <w:tab w:val="left" w:pos="4536"/>
      </w:tabs>
      <w:ind w:left="4536"/>
      <w:outlineLvl w:val="8"/>
    </w:pPr>
  </w:style>
  <w:style w:type="paragraph" w:customStyle="1" w:styleId="Headline">
    <w:name w:val="Headline"/>
    <w:rsid w:val="000164CE"/>
    <w:pPr>
      <w:overflowPunct w:val="0"/>
      <w:autoSpaceDE w:val="0"/>
      <w:autoSpaceDN w:val="0"/>
      <w:adjustRightInd w:val="0"/>
      <w:spacing w:after="960"/>
      <w:textAlignment w:val="baseline"/>
    </w:pPr>
    <w:rPr>
      <w:rFonts w:ascii="Arial" w:hAnsi="Arial" w:cs="Arial"/>
      <w:noProof/>
      <w:sz w:val="32"/>
      <w:lang w:eastAsia="en-US"/>
    </w:rPr>
  </w:style>
  <w:style w:type="paragraph" w:customStyle="1" w:styleId="Subhead">
    <w:name w:val="Subhead"/>
    <w:rsid w:val="000164CE"/>
    <w:pPr>
      <w:keepNext/>
      <w:overflowPunct w:val="0"/>
      <w:autoSpaceDE w:val="0"/>
      <w:autoSpaceDN w:val="0"/>
      <w:adjustRightInd w:val="0"/>
      <w:spacing w:line="250" w:lineRule="atLeast"/>
      <w:textAlignment w:val="baseline"/>
    </w:pPr>
    <w:rPr>
      <w:rFonts w:ascii="Arial" w:hAnsi="Arial" w:cs="Arial"/>
      <w:b/>
      <w:bCs/>
      <w:caps/>
      <w:noProof/>
      <w:color w:val="981E32"/>
      <w:lang w:eastAsia="en-US"/>
    </w:rPr>
  </w:style>
  <w:style w:type="paragraph" w:customStyle="1" w:styleId="Subhead1">
    <w:name w:val="Subhead 1"/>
    <w:basedOn w:val="Subhead"/>
    <w:next w:val="Body1"/>
    <w:rsid w:val="000164CE"/>
    <w:rPr>
      <w:caps w:val="0"/>
      <w:color w:val="auto"/>
    </w:rPr>
  </w:style>
  <w:style w:type="paragraph" w:customStyle="1" w:styleId="Subhead2">
    <w:name w:val="Subhead 2"/>
    <w:basedOn w:val="Subhead1"/>
    <w:next w:val="Body1"/>
    <w:rsid w:val="000164CE"/>
    <w:rPr>
      <w:b w:val="0"/>
      <w:i/>
    </w:rPr>
  </w:style>
  <w:style w:type="character" w:styleId="FollowedHyperlink">
    <w:name w:val="FollowedHyperlink"/>
    <w:rPr>
      <w:color w:val="800080"/>
      <w:u w:val="single"/>
    </w:rPr>
  </w:style>
  <w:style w:type="paragraph" w:styleId="Subtitle">
    <w:name w:val="Subtitle"/>
    <w:basedOn w:val="Normal"/>
    <w:qFormat/>
    <w:rsid w:val="000164CE"/>
    <w:pPr>
      <w:spacing w:after="60"/>
      <w:jc w:val="center"/>
      <w:outlineLvl w:val="1"/>
    </w:pPr>
    <w:rPr>
      <w:rFonts w:cs="Arial"/>
      <w:sz w:val="24"/>
      <w:szCs w:val="24"/>
    </w:rPr>
  </w:style>
  <w:style w:type="paragraph" w:styleId="NormalWeb">
    <w:name w:val="Normal (Web)"/>
    <w:basedOn w:val="Normal"/>
    <w:rsid w:val="00E7321D"/>
    <w:pPr>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character" w:styleId="Strong">
    <w:name w:val="Strong"/>
    <w:qFormat/>
    <w:rsid w:val="00053CE1"/>
    <w:rPr>
      <w:b/>
      <w:bCs/>
    </w:rPr>
  </w:style>
  <w:style w:type="character" w:styleId="FootnoteReference">
    <w:name w:val="footnote reference"/>
    <w:uiPriority w:val="99"/>
    <w:rsid w:val="00A864E6"/>
    <w:rPr>
      <w:vertAlign w:val="superscript"/>
    </w:rPr>
  </w:style>
  <w:style w:type="paragraph" w:styleId="EndnoteText">
    <w:name w:val="endnote text"/>
    <w:basedOn w:val="Normal"/>
    <w:link w:val="EndnoteTextChar"/>
    <w:semiHidden/>
    <w:rsid w:val="00A861CC"/>
  </w:style>
  <w:style w:type="character" w:styleId="EndnoteReference">
    <w:name w:val="endnote reference"/>
    <w:semiHidden/>
    <w:rsid w:val="00A861CC"/>
    <w:rPr>
      <w:vertAlign w:val="superscript"/>
    </w:rPr>
  </w:style>
  <w:style w:type="character" w:customStyle="1" w:styleId="EndnoteTextChar">
    <w:name w:val="Endnote Text Char"/>
    <w:link w:val="EndnoteText"/>
    <w:rsid w:val="00A861CC"/>
    <w:rPr>
      <w:rFonts w:ascii="Arial" w:hAnsi="Arial"/>
      <w:lang w:val="en-GB" w:eastAsia="en-US" w:bidi="ar-SA"/>
    </w:rPr>
  </w:style>
  <w:style w:type="paragraph" w:customStyle="1" w:styleId="DefinitionSubSubSubClause">
    <w:name w:val="Definition SubSubSub Clause"/>
    <w:basedOn w:val="Heading6"/>
    <w:rsid w:val="000164CE"/>
    <w:pPr>
      <w:numPr>
        <w:ilvl w:val="0"/>
        <w:numId w:val="0"/>
      </w:numPr>
    </w:pPr>
  </w:style>
  <w:style w:type="character" w:customStyle="1" w:styleId="Document7">
    <w:name w:val="Document 7"/>
    <w:basedOn w:val="DefaultParagraphFont"/>
    <w:rsid w:val="000164CE"/>
  </w:style>
  <w:style w:type="character" w:customStyle="1" w:styleId="Document8">
    <w:name w:val="Document 8"/>
    <w:basedOn w:val="DefaultParagraphFont"/>
    <w:rsid w:val="000164CE"/>
  </w:style>
  <w:style w:type="paragraph" w:styleId="DocumentMap">
    <w:name w:val="Document Map"/>
    <w:basedOn w:val="Normal"/>
    <w:semiHidden/>
    <w:rsid w:val="000164CE"/>
    <w:pPr>
      <w:shd w:val="clear" w:color="auto" w:fill="000080"/>
    </w:pPr>
  </w:style>
  <w:style w:type="character" w:customStyle="1" w:styleId="LogoForHiding">
    <w:name w:val="LogoForHiding"/>
    <w:rsid w:val="000164CE"/>
    <w:rPr>
      <w:rFonts w:ascii="Arial" w:hAnsi="Arial"/>
      <w:sz w:val="40"/>
    </w:rPr>
  </w:style>
  <w:style w:type="paragraph" w:customStyle="1" w:styleId="Recitalssub">
    <w:name w:val="Recitals sub"/>
    <w:basedOn w:val="Normal"/>
    <w:rsid w:val="000164CE"/>
    <w:pPr>
      <w:numPr>
        <w:numId w:val="12"/>
      </w:numPr>
      <w:spacing w:before="140" w:line="280" w:lineRule="atLeast"/>
    </w:pPr>
  </w:style>
  <w:style w:type="paragraph" w:customStyle="1" w:styleId="ScheduleHead">
    <w:name w:val="Schedule Head"/>
    <w:basedOn w:val="StandardText"/>
    <w:next w:val="Normal"/>
    <w:rsid w:val="000164CE"/>
    <w:pPr>
      <w:spacing w:before="240"/>
      <w:jc w:val="center"/>
    </w:pPr>
    <w:rPr>
      <w:b/>
      <w:caps/>
    </w:rPr>
  </w:style>
  <w:style w:type="paragraph" w:customStyle="1" w:styleId="ScheduleStyle1">
    <w:name w:val="Schedule Style 1"/>
    <w:basedOn w:val="Normal"/>
    <w:next w:val="TextLevel1"/>
    <w:rsid w:val="000164CE"/>
    <w:pPr>
      <w:keepNext/>
      <w:numPr>
        <w:numId w:val="13"/>
      </w:numPr>
      <w:spacing w:before="560"/>
      <w:outlineLvl w:val="0"/>
    </w:pPr>
    <w:rPr>
      <w:b/>
      <w:caps/>
      <w:kern w:val="28"/>
    </w:rPr>
  </w:style>
  <w:style w:type="paragraph" w:customStyle="1" w:styleId="ScheduleStyle2">
    <w:name w:val="Schedule Style 2"/>
    <w:basedOn w:val="TextLevel2"/>
    <w:rsid w:val="000164CE"/>
    <w:pPr>
      <w:numPr>
        <w:ilvl w:val="1"/>
        <w:numId w:val="13"/>
      </w:numPr>
      <w:outlineLvl w:val="1"/>
    </w:pPr>
  </w:style>
  <w:style w:type="paragraph" w:customStyle="1" w:styleId="ScheduleStyle3">
    <w:name w:val="Schedule Style 3"/>
    <w:basedOn w:val="TextLevel3"/>
    <w:rsid w:val="000164CE"/>
    <w:pPr>
      <w:numPr>
        <w:ilvl w:val="2"/>
        <w:numId w:val="13"/>
      </w:numPr>
      <w:outlineLvl w:val="2"/>
    </w:pPr>
  </w:style>
  <w:style w:type="paragraph" w:customStyle="1" w:styleId="ScheduleStyle4">
    <w:name w:val="Schedule Style 4"/>
    <w:basedOn w:val="TextLevel4"/>
    <w:rsid w:val="000164CE"/>
    <w:pPr>
      <w:numPr>
        <w:ilvl w:val="3"/>
        <w:numId w:val="13"/>
      </w:numPr>
      <w:outlineLvl w:val="3"/>
    </w:pPr>
  </w:style>
  <w:style w:type="paragraph" w:customStyle="1" w:styleId="ScheduleStyle5">
    <w:name w:val="Schedule Style 5"/>
    <w:basedOn w:val="TextLevel5"/>
    <w:rsid w:val="000164CE"/>
    <w:pPr>
      <w:numPr>
        <w:ilvl w:val="4"/>
        <w:numId w:val="13"/>
      </w:numPr>
      <w:outlineLvl w:val="4"/>
    </w:pPr>
  </w:style>
  <w:style w:type="paragraph" w:customStyle="1" w:styleId="ScheduleStyle6">
    <w:name w:val="Schedule Style 6"/>
    <w:basedOn w:val="TextLevel5"/>
    <w:rsid w:val="000164CE"/>
    <w:pPr>
      <w:numPr>
        <w:ilvl w:val="5"/>
        <w:numId w:val="13"/>
      </w:numPr>
      <w:outlineLvl w:val="5"/>
    </w:pPr>
  </w:style>
  <w:style w:type="paragraph" w:customStyle="1" w:styleId="ScheduleStyle7">
    <w:name w:val="Schedule Style 7"/>
    <w:basedOn w:val="TextLevel7"/>
    <w:rsid w:val="000164CE"/>
    <w:pPr>
      <w:numPr>
        <w:ilvl w:val="6"/>
        <w:numId w:val="13"/>
      </w:numPr>
      <w:outlineLvl w:val="6"/>
    </w:pPr>
  </w:style>
  <w:style w:type="paragraph" w:customStyle="1" w:styleId="ScheduleStyle8">
    <w:name w:val="Schedule Style 8"/>
    <w:basedOn w:val="TextLevel8"/>
    <w:rsid w:val="000164CE"/>
    <w:pPr>
      <w:numPr>
        <w:ilvl w:val="7"/>
        <w:numId w:val="13"/>
      </w:numPr>
      <w:outlineLvl w:val="7"/>
    </w:pPr>
  </w:style>
  <w:style w:type="paragraph" w:customStyle="1" w:styleId="ScheduleStyle9">
    <w:name w:val="Schedule Style 9"/>
    <w:basedOn w:val="TextLevel9"/>
    <w:rsid w:val="000164CE"/>
    <w:pPr>
      <w:numPr>
        <w:ilvl w:val="8"/>
        <w:numId w:val="13"/>
      </w:numPr>
      <w:outlineLvl w:val="8"/>
    </w:pPr>
  </w:style>
  <w:style w:type="paragraph" w:customStyle="1" w:styleId="ScheduleStyleHead">
    <w:name w:val="Schedule Style Head"/>
    <w:basedOn w:val="StandardText"/>
    <w:next w:val="Normal"/>
    <w:rsid w:val="000164CE"/>
    <w:pPr>
      <w:spacing w:before="240"/>
      <w:jc w:val="center"/>
    </w:pPr>
    <w:rPr>
      <w:b/>
      <w:caps/>
    </w:rPr>
  </w:style>
  <w:style w:type="paragraph" w:customStyle="1" w:styleId="ScheduleStyleSubhead">
    <w:name w:val="Schedule Style Subhead"/>
    <w:basedOn w:val="StandardText"/>
    <w:next w:val="Normal"/>
    <w:rsid w:val="000164CE"/>
    <w:pPr>
      <w:spacing w:before="240"/>
      <w:jc w:val="center"/>
    </w:pPr>
  </w:style>
  <w:style w:type="paragraph" w:customStyle="1" w:styleId="ScheduleStyleTitle">
    <w:name w:val="Schedule Style Title"/>
    <w:basedOn w:val="StandardText"/>
    <w:rsid w:val="000164CE"/>
  </w:style>
  <w:style w:type="paragraph" w:customStyle="1" w:styleId="ScheduleSubhead">
    <w:name w:val="Schedule Subhead"/>
    <w:basedOn w:val="StandardText"/>
    <w:next w:val="StandardText"/>
    <w:rsid w:val="000164CE"/>
    <w:pPr>
      <w:spacing w:before="240"/>
      <w:jc w:val="center"/>
    </w:pPr>
  </w:style>
  <w:style w:type="paragraph" w:customStyle="1" w:styleId="StandardNumbering">
    <w:name w:val="Standard Numbering"/>
    <w:basedOn w:val="TextLevel1"/>
    <w:rsid w:val="000164CE"/>
    <w:pPr>
      <w:numPr>
        <w:numId w:val="14"/>
      </w:numPr>
    </w:pPr>
  </w:style>
  <w:style w:type="paragraph" w:styleId="Title">
    <w:name w:val="Title"/>
    <w:basedOn w:val="Normal"/>
    <w:qFormat/>
    <w:rsid w:val="000164CE"/>
    <w:pPr>
      <w:jc w:val="center"/>
    </w:pPr>
    <w:rPr>
      <w:b/>
      <w:bCs/>
      <w:vanish/>
      <w:color w:val="FF0000"/>
      <w:u w:val="dotted"/>
    </w:rPr>
  </w:style>
  <w:style w:type="paragraph" w:customStyle="1" w:styleId="Body">
    <w:name w:val="Body"/>
    <w:basedOn w:val="Normal"/>
    <w:link w:val="BodyChar"/>
    <w:rsid w:val="009830FE"/>
    <w:pPr>
      <w:overflowPunct/>
      <w:autoSpaceDE/>
      <w:autoSpaceDN/>
      <w:adjustRightInd/>
      <w:spacing w:before="142" w:line="280" w:lineRule="atLeast"/>
      <w:textAlignment w:val="auto"/>
    </w:pPr>
    <w:rPr>
      <w:rFonts w:cs="Arial"/>
      <w:color w:val="000000"/>
      <w:lang w:eastAsia="en-GB"/>
    </w:rPr>
  </w:style>
  <w:style w:type="paragraph" w:customStyle="1" w:styleId="SJBBody1">
    <w:name w:val="SJB Body 1"/>
    <w:basedOn w:val="Body"/>
    <w:rsid w:val="009830FE"/>
    <w:pPr>
      <w:ind w:left="850"/>
    </w:pPr>
  </w:style>
  <w:style w:type="paragraph" w:customStyle="1" w:styleId="SJBLevel1">
    <w:name w:val="SJB Level 1"/>
    <w:basedOn w:val="SJBBody1"/>
    <w:rsid w:val="009830FE"/>
    <w:pPr>
      <w:numPr>
        <w:numId w:val="15"/>
      </w:numPr>
      <w:outlineLvl w:val="0"/>
    </w:pPr>
  </w:style>
  <w:style w:type="paragraph" w:customStyle="1" w:styleId="SJBLevel2">
    <w:name w:val="SJB Level 2"/>
    <w:basedOn w:val="Normal"/>
    <w:rsid w:val="009830FE"/>
    <w:pPr>
      <w:numPr>
        <w:ilvl w:val="1"/>
        <w:numId w:val="15"/>
      </w:numPr>
      <w:overflowPunct/>
      <w:autoSpaceDE/>
      <w:autoSpaceDN/>
      <w:adjustRightInd/>
      <w:spacing w:before="142" w:line="280" w:lineRule="atLeast"/>
      <w:textAlignment w:val="auto"/>
      <w:outlineLvl w:val="1"/>
    </w:pPr>
    <w:rPr>
      <w:rFonts w:cs="Arial"/>
      <w:color w:val="000000"/>
      <w:lang w:eastAsia="en-GB"/>
    </w:rPr>
  </w:style>
  <w:style w:type="paragraph" w:customStyle="1" w:styleId="SJBLevel3">
    <w:name w:val="SJB Level 3"/>
    <w:basedOn w:val="Normal"/>
    <w:rsid w:val="009830FE"/>
    <w:pPr>
      <w:numPr>
        <w:ilvl w:val="2"/>
        <w:numId w:val="15"/>
      </w:numPr>
      <w:overflowPunct/>
      <w:autoSpaceDE/>
      <w:autoSpaceDN/>
      <w:adjustRightInd/>
      <w:spacing w:before="142" w:line="280" w:lineRule="atLeast"/>
      <w:textAlignment w:val="auto"/>
      <w:outlineLvl w:val="2"/>
    </w:pPr>
    <w:rPr>
      <w:rFonts w:cs="Arial"/>
      <w:color w:val="000000"/>
      <w:lang w:eastAsia="en-GB"/>
    </w:rPr>
  </w:style>
  <w:style w:type="paragraph" w:customStyle="1" w:styleId="SJBLevel4">
    <w:name w:val="SJB Level 4"/>
    <w:basedOn w:val="Normal"/>
    <w:rsid w:val="009830FE"/>
    <w:pPr>
      <w:numPr>
        <w:ilvl w:val="3"/>
        <w:numId w:val="15"/>
      </w:numPr>
      <w:overflowPunct/>
      <w:autoSpaceDE/>
      <w:autoSpaceDN/>
      <w:adjustRightInd/>
      <w:spacing w:before="142" w:line="280" w:lineRule="atLeast"/>
      <w:textAlignment w:val="auto"/>
      <w:outlineLvl w:val="3"/>
    </w:pPr>
    <w:rPr>
      <w:rFonts w:cs="Arial"/>
      <w:color w:val="000000"/>
      <w:lang w:eastAsia="en-GB"/>
    </w:rPr>
  </w:style>
  <w:style w:type="paragraph" w:customStyle="1" w:styleId="SJBLevel5">
    <w:name w:val="SJB Level 5"/>
    <w:basedOn w:val="Normal"/>
    <w:rsid w:val="009830FE"/>
    <w:pPr>
      <w:numPr>
        <w:ilvl w:val="4"/>
        <w:numId w:val="15"/>
      </w:numPr>
      <w:overflowPunct/>
      <w:autoSpaceDE/>
      <w:autoSpaceDN/>
      <w:adjustRightInd/>
      <w:spacing w:before="142" w:line="280" w:lineRule="atLeast"/>
      <w:textAlignment w:val="auto"/>
      <w:outlineLvl w:val="4"/>
    </w:pPr>
    <w:rPr>
      <w:rFonts w:cs="Arial"/>
      <w:color w:val="000000"/>
      <w:lang w:eastAsia="en-GB"/>
    </w:rPr>
  </w:style>
  <w:style w:type="paragraph" w:customStyle="1" w:styleId="SJBLevel6">
    <w:name w:val="SJB Level 6"/>
    <w:basedOn w:val="Normal"/>
    <w:rsid w:val="009830FE"/>
    <w:pPr>
      <w:numPr>
        <w:ilvl w:val="5"/>
        <w:numId w:val="15"/>
      </w:numPr>
      <w:overflowPunct/>
      <w:autoSpaceDE/>
      <w:autoSpaceDN/>
      <w:adjustRightInd/>
      <w:spacing w:before="142" w:line="280" w:lineRule="atLeast"/>
      <w:textAlignment w:val="auto"/>
      <w:outlineLvl w:val="5"/>
    </w:pPr>
    <w:rPr>
      <w:rFonts w:cs="Arial"/>
      <w:color w:val="000000"/>
      <w:lang w:eastAsia="en-GB"/>
    </w:rPr>
  </w:style>
  <w:style w:type="paragraph" w:customStyle="1" w:styleId="body0">
    <w:name w:val="body"/>
    <w:basedOn w:val="Normal"/>
    <w:rsid w:val="009830FE"/>
    <w:pPr>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paragraph" w:customStyle="1" w:styleId="sjbsub-heading">
    <w:name w:val="sjbsub-heading"/>
    <w:basedOn w:val="Normal"/>
    <w:rsid w:val="009830FE"/>
    <w:pPr>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character" w:styleId="Emphasis">
    <w:name w:val="Emphasis"/>
    <w:qFormat/>
    <w:rsid w:val="009830FE"/>
    <w:rPr>
      <w:i/>
      <w:iCs/>
    </w:rPr>
  </w:style>
  <w:style w:type="paragraph" w:customStyle="1" w:styleId="sjblevel20">
    <w:name w:val="sjblevel2"/>
    <w:basedOn w:val="Normal"/>
    <w:rsid w:val="009830FE"/>
    <w:pPr>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styleId="TableGrid">
    <w:name w:val="Table Grid"/>
    <w:basedOn w:val="TableNormal"/>
    <w:rsid w:val="00A62662"/>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4">
    <w:name w:val="Character Style 4"/>
    <w:rsid w:val="00A62662"/>
    <w:rPr>
      <w:rFonts w:ascii="Arial" w:hAnsi="Arial" w:cs="Arial"/>
      <w:sz w:val="18"/>
      <w:szCs w:val="18"/>
    </w:rPr>
  </w:style>
  <w:style w:type="character" w:customStyle="1" w:styleId="TextLevel1Char">
    <w:name w:val="Text Level 1 Char"/>
    <w:link w:val="TextLevel1"/>
    <w:rsid w:val="00A952BF"/>
    <w:rPr>
      <w:rFonts w:ascii="Calibri" w:hAnsi="Calibri" w:cs="Calibri"/>
      <w:sz w:val="22"/>
      <w:szCs w:val="22"/>
      <w:lang w:eastAsia="en-US"/>
    </w:rPr>
  </w:style>
  <w:style w:type="character" w:customStyle="1" w:styleId="Heading1Char">
    <w:name w:val="Heading 1 Char"/>
    <w:link w:val="Heading1"/>
    <w:rsid w:val="00A62662"/>
    <w:rPr>
      <w:rFonts w:ascii="Calibri" w:hAnsi="Calibri"/>
      <w:b/>
      <w:caps/>
      <w:kern w:val="28"/>
      <w:sz w:val="22"/>
      <w:lang w:eastAsia="en-US"/>
    </w:rPr>
  </w:style>
  <w:style w:type="paragraph" w:customStyle="1" w:styleId="Bullets1">
    <w:name w:val="Bullets 1"/>
    <w:basedOn w:val="Normal"/>
    <w:rsid w:val="00FF45E5"/>
    <w:pPr>
      <w:numPr>
        <w:numId w:val="16"/>
      </w:numPr>
      <w:spacing w:after="240" w:line="288" w:lineRule="auto"/>
      <w:outlineLvl w:val="0"/>
    </w:pPr>
  </w:style>
  <w:style w:type="paragraph" w:customStyle="1" w:styleId="Bullets2">
    <w:name w:val="Bullets 2"/>
    <w:basedOn w:val="Normal"/>
    <w:rsid w:val="00FF45E5"/>
    <w:pPr>
      <w:numPr>
        <w:ilvl w:val="1"/>
        <w:numId w:val="16"/>
      </w:numPr>
      <w:tabs>
        <w:tab w:val="clear" w:pos="1440"/>
        <w:tab w:val="num" w:pos="360"/>
      </w:tabs>
      <w:spacing w:after="240" w:line="288" w:lineRule="auto"/>
      <w:ind w:left="0" w:firstLine="0"/>
    </w:pPr>
  </w:style>
  <w:style w:type="paragraph" w:customStyle="1" w:styleId="Bullets3">
    <w:name w:val="Bullets 3"/>
    <w:basedOn w:val="Normal"/>
    <w:rsid w:val="00FF45E5"/>
    <w:pPr>
      <w:numPr>
        <w:ilvl w:val="2"/>
        <w:numId w:val="16"/>
      </w:numPr>
      <w:tabs>
        <w:tab w:val="clear" w:pos="2160"/>
        <w:tab w:val="num" w:pos="360"/>
      </w:tabs>
      <w:spacing w:after="240" w:line="288" w:lineRule="auto"/>
      <w:ind w:left="0" w:firstLine="0"/>
    </w:pPr>
  </w:style>
  <w:style w:type="paragraph" w:customStyle="1" w:styleId="Bullets4">
    <w:name w:val="Bullets 4"/>
    <w:basedOn w:val="Normal"/>
    <w:rsid w:val="00FF45E5"/>
    <w:pPr>
      <w:numPr>
        <w:ilvl w:val="3"/>
        <w:numId w:val="16"/>
      </w:numPr>
      <w:tabs>
        <w:tab w:val="clear" w:pos="2880"/>
        <w:tab w:val="num" w:pos="360"/>
      </w:tabs>
      <w:spacing w:after="240" w:line="288" w:lineRule="auto"/>
      <w:ind w:left="0" w:firstLine="0"/>
    </w:pPr>
  </w:style>
  <w:style w:type="paragraph" w:customStyle="1" w:styleId="Bullets5">
    <w:name w:val="Bullets 5"/>
    <w:basedOn w:val="Normal"/>
    <w:rsid w:val="00FF45E5"/>
    <w:pPr>
      <w:numPr>
        <w:ilvl w:val="4"/>
        <w:numId w:val="16"/>
      </w:numPr>
      <w:tabs>
        <w:tab w:val="clear" w:pos="3600"/>
        <w:tab w:val="num" w:pos="360"/>
      </w:tabs>
      <w:spacing w:after="240" w:line="288" w:lineRule="auto"/>
      <w:ind w:left="0" w:firstLine="0"/>
    </w:pPr>
  </w:style>
  <w:style w:type="paragraph" w:customStyle="1" w:styleId="Bullets6">
    <w:name w:val="Bullets 6"/>
    <w:basedOn w:val="Normal"/>
    <w:rsid w:val="00FF45E5"/>
    <w:pPr>
      <w:numPr>
        <w:ilvl w:val="5"/>
        <w:numId w:val="16"/>
      </w:numPr>
      <w:tabs>
        <w:tab w:val="clear" w:pos="4320"/>
        <w:tab w:val="num" w:pos="360"/>
      </w:tabs>
      <w:spacing w:after="240" w:line="288" w:lineRule="auto"/>
      <w:ind w:left="0" w:firstLine="0"/>
    </w:pPr>
  </w:style>
  <w:style w:type="paragraph" w:customStyle="1" w:styleId="Bullets7">
    <w:name w:val="Bullets 7"/>
    <w:basedOn w:val="Normal"/>
    <w:rsid w:val="00FF45E5"/>
    <w:pPr>
      <w:numPr>
        <w:ilvl w:val="6"/>
        <w:numId w:val="16"/>
      </w:numPr>
      <w:tabs>
        <w:tab w:val="clear" w:pos="5040"/>
        <w:tab w:val="num" w:pos="360"/>
      </w:tabs>
      <w:spacing w:after="240" w:line="288" w:lineRule="auto"/>
      <w:ind w:left="0" w:firstLine="0"/>
    </w:pPr>
  </w:style>
  <w:style w:type="paragraph" w:customStyle="1" w:styleId="Bullets8">
    <w:name w:val="Bullets 8"/>
    <w:basedOn w:val="Normal"/>
    <w:rsid w:val="00FF45E5"/>
    <w:pPr>
      <w:numPr>
        <w:ilvl w:val="7"/>
        <w:numId w:val="16"/>
      </w:numPr>
      <w:tabs>
        <w:tab w:val="clear" w:pos="5760"/>
        <w:tab w:val="num" w:pos="360"/>
      </w:tabs>
      <w:spacing w:after="240" w:line="288" w:lineRule="auto"/>
      <w:ind w:left="0" w:firstLine="0"/>
    </w:pPr>
  </w:style>
  <w:style w:type="paragraph" w:customStyle="1" w:styleId="Bullets9">
    <w:name w:val="Bullets 9"/>
    <w:basedOn w:val="Normal"/>
    <w:rsid w:val="00FF45E5"/>
    <w:pPr>
      <w:numPr>
        <w:ilvl w:val="8"/>
        <w:numId w:val="16"/>
      </w:numPr>
      <w:tabs>
        <w:tab w:val="clear" w:pos="6480"/>
        <w:tab w:val="num" w:pos="360"/>
      </w:tabs>
      <w:spacing w:after="240" w:line="288" w:lineRule="auto"/>
      <w:ind w:left="0" w:firstLine="0"/>
    </w:pPr>
  </w:style>
  <w:style w:type="character" w:customStyle="1" w:styleId="CharacterStyle1">
    <w:name w:val="Character Style 1"/>
    <w:rsid w:val="00C01786"/>
    <w:rPr>
      <w:sz w:val="20"/>
      <w:szCs w:val="20"/>
    </w:rPr>
  </w:style>
  <w:style w:type="paragraph" w:styleId="BalloonText">
    <w:name w:val="Balloon Text"/>
    <w:basedOn w:val="Normal"/>
    <w:link w:val="BalloonTextChar"/>
    <w:rsid w:val="00D1376F"/>
    <w:rPr>
      <w:rFonts w:ascii="Lucida Grande" w:hAnsi="Lucida Grande" w:cs="Lucida Grande"/>
      <w:sz w:val="18"/>
      <w:szCs w:val="18"/>
    </w:rPr>
  </w:style>
  <w:style w:type="character" w:customStyle="1" w:styleId="BalloonTextChar">
    <w:name w:val="Balloon Text Char"/>
    <w:link w:val="BalloonText"/>
    <w:rsid w:val="00D1376F"/>
    <w:rPr>
      <w:rFonts w:ascii="Lucida Grande" w:hAnsi="Lucida Grande" w:cs="Lucida Grande"/>
      <w:sz w:val="18"/>
      <w:szCs w:val="18"/>
    </w:rPr>
  </w:style>
  <w:style w:type="paragraph" w:customStyle="1" w:styleId="ssPara1">
    <w:name w:val="ssPara1"/>
    <w:basedOn w:val="Normal"/>
    <w:rsid w:val="00EC694A"/>
    <w:pPr>
      <w:widowControl w:val="0"/>
      <w:overflowPunct/>
      <w:spacing w:after="260"/>
      <w:textAlignment w:val="auto"/>
    </w:pPr>
    <w:rPr>
      <w:rFonts w:eastAsia="MS Mincho" w:cs="Arial"/>
      <w:szCs w:val="22"/>
      <w:lang w:eastAsia="en-GB"/>
    </w:rPr>
  </w:style>
  <w:style w:type="character" w:customStyle="1" w:styleId="FootnoteTextChar">
    <w:name w:val="Footnote Text Char"/>
    <w:link w:val="FootnoteText"/>
    <w:uiPriority w:val="99"/>
    <w:rsid w:val="00E75095"/>
    <w:rPr>
      <w:rFonts w:ascii="Calibri" w:hAnsi="Calibri" w:cs="Calibri"/>
      <w:i/>
      <w:lang w:eastAsia="en-US"/>
    </w:rPr>
  </w:style>
  <w:style w:type="paragraph" w:customStyle="1" w:styleId="ssRestartSchedule">
    <w:name w:val="ssRestartSchedule"/>
    <w:basedOn w:val="Normal"/>
    <w:next w:val="ssPara1"/>
    <w:rsid w:val="00501867"/>
    <w:pPr>
      <w:numPr>
        <w:numId w:val="17"/>
      </w:numPr>
      <w:tabs>
        <w:tab w:val="num" w:pos="0"/>
      </w:tabs>
      <w:overflowPunct/>
      <w:textAlignment w:val="auto"/>
    </w:pPr>
    <w:rPr>
      <w:rFonts w:eastAsia="MS Mincho" w:cs="Arial"/>
      <w:color w:val="FF0000"/>
      <w:szCs w:val="22"/>
      <w:lang w:eastAsia="en-GB"/>
    </w:rPr>
  </w:style>
  <w:style w:type="paragraph" w:customStyle="1" w:styleId="ssqSchedule">
    <w:name w:val="ssqSchedule"/>
    <w:basedOn w:val="Normal"/>
    <w:next w:val="ssPara1"/>
    <w:rsid w:val="00501867"/>
    <w:pPr>
      <w:numPr>
        <w:ilvl w:val="1"/>
        <w:numId w:val="17"/>
      </w:numPr>
      <w:tabs>
        <w:tab w:val="num" w:pos="0"/>
      </w:tabs>
      <w:overflowPunct/>
      <w:spacing w:after="260"/>
      <w:jc w:val="center"/>
      <w:textAlignment w:val="auto"/>
    </w:pPr>
    <w:rPr>
      <w:rFonts w:eastAsia="MS Mincho" w:cs="Arial"/>
      <w:b/>
      <w:bCs/>
      <w:caps/>
      <w:szCs w:val="22"/>
      <w:lang w:eastAsia="en-GB"/>
    </w:rPr>
  </w:style>
  <w:style w:type="paragraph" w:customStyle="1" w:styleId="ssPara2">
    <w:name w:val="ssPara2"/>
    <w:basedOn w:val="Normal"/>
    <w:rsid w:val="00BE5BFA"/>
    <w:pPr>
      <w:widowControl w:val="0"/>
      <w:overflowPunct/>
      <w:spacing w:after="260"/>
      <w:ind w:left="709"/>
      <w:textAlignment w:val="auto"/>
    </w:pPr>
    <w:rPr>
      <w:rFonts w:eastAsia="MS Mincho" w:cs="Arial"/>
      <w:szCs w:val="22"/>
      <w:lang w:eastAsia="en-GB"/>
    </w:rPr>
  </w:style>
  <w:style w:type="paragraph" w:customStyle="1" w:styleId="ssRestartNumber">
    <w:name w:val="ssRestartNumber"/>
    <w:basedOn w:val="Normal"/>
    <w:next w:val="ssPara1"/>
    <w:rsid w:val="00BE5BFA"/>
    <w:pPr>
      <w:widowControl w:val="0"/>
      <w:tabs>
        <w:tab w:val="num" w:pos="0"/>
      </w:tabs>
      <w:overflowPunct/>
      <w:textAlignment w:val="auto"/>
    </w:pPr>
    <w:rPr>
      <w:rFonts w:eastAsia="MS Mincho" w:cs="Arial"/>
      <w:color w:val="FF0000"/>
      <w:szCs w:val="22"/>
      <w:lang w:eastAsia="en-GB"/>
    </w:rPr>
  </w:style>
  <w:style w:type="paragraph" w:customStyle="1" w:styleId="ssNoHeading3">
    <w:name w:val="ssNoHeading3"/>
    <w:basedOn w:val="Heading3"/>
    <w:rsid w:val="00BE5BFA"/>
    <w:pPr>
      <w:widowControl w:val="0"/>
      <w:numPr>
        <w:ilvl w:val="0"/>
        <w:numId w:val="0"/>
      </w:numPr>
      <w:tabs>
        <w:tab w:val="num" w:pos="0"/>
      </w:tabs>
      <w:overflowPunct/>
      <w:spacing w:before="0" w:after="260"/>
      <w:ind w:left="1418" w:hanging="709"/>
      <w:textAlignment w:val="auto"/>
    </w:pPr>
    <w:rPr>
      <w:rFonts w:eastAsia="MS Mincho" w:cs="Arial"/>
      <w:lang w:eastAsia="en-GB"/>
    </w:rPr>
  </w:style>
  <w:style w:type="character" w:customStyle="1" w:styleId="DeltaViewInsertion">
    <w:name w:val="DeltaView Insertion"/>
    <w:rsid w:val="00BE5BFA"/>
    <w:rPr>
      <w:color w:val="0000FF"/>
      <w:u w:val="double"/>
    </w:rPr>
  </w:style>
  <w:style w:type="character" w:customStyle="1" w:styleId="DeltaViewDeletion">
    <w:name w:val="DeltaView Deletion"/>
    <w:uiPriority w:val="99"/>
    <w:rsid w:val="00BE5BFA"/>
    <w:rPr>
      <w:strike/>
      <w:color w:val="FF0000"/>
    </w:rPr>
  </w:style>
  <w:style w:type="paragraph" w:customStyle="1" w:styleId="ssNoHeading2">
    <w:name w:val="ssNoHeading2"/>
    <w:basedOn w:val="Heading2"/>
    <w:rsid w:val="00512291"/>
    <w:pPr>
      <w:numPr>
        <w:ilvl w:val="2"/>
        <w:numId w:val="1"/>
      </w:numPr>
      <w:tabs>
        <w:tab w:val="num" w:pos="0"/>
      </w:tabs>
      <w:overflowPunct/>
      <w:spacing w:before="0" w:after="260"/>
      <w:textAlignment w:val="auto"/>
    </w:pPr>
    <w:rPr>
      <w:rFonts w:eastAsia="MS Mincho" w:cs="Arial"/>
      <w:lang w:eastAsia="en-GB"/>
    </w:rPr>
  </w:style>
  <w:style w:type="paragraph" w:customStyle="1" w:styleId="ssNoHeading4">
    <w:name w:val="ssNoHeading4"/>
    <w:basedOn w:val="Heading4"/>
    <w:rsid w:val="00B2239A"/>
    <w:pPr>
      <w:numPr>
        <w:ilvl w:val="4"/>
        <w:numId w:val="4"/>
      </w:numPr>
      <w:tabs>
        <w:tab w:val="num" w:pos="0"/>
      </w:tabs>
      <w:overflowPunct/>
      <w:spacing w:before="0" w:after="260"/>
      <w:textAlignment w:val="auto"/>
    </w:pPr>
    <w:rPr>
      <w:rFonts w:eastAsia="MS Mincho" w:cs="Arial"/>
      <w:lang w:eastAsia="en-GB"/>
    </w:rPr>
  </w:style>
  <w:style w:type="paragraph" w:customStyle="1" w:styleId="Bodysubclause">
    <w:name w:val="Body  sub clause"/>
    <w:basedOn w:val="Normal"/>
    <w:rsid w:val="00EF50C4"/>
    <w:pPr>
      <w:overflowPunct/>
      <w:autoSpaceDE/>
      <w:autoSpaceDN/>
      <w:adjustRightInd/>
      <w:spacing w:before="240" w:after="120" w:line="300" w:lineRule="atLeast"/>
      <w:ind w:left="720"/>
      <w:textAlignment w:val="auto"/>
    </w:pPr>
    <w:rPr>
      <w:rFonts w:ascii="Times New Roman" w:hAnsi="Times New Roman"/>
    </w:rPr>
  </w:style>
  <w:style w:type="paragraph" w:customStyle="1" w:styleId="Appmainheadsingle">
    <w:name w:val="App main head single"/>
    <w:basedOn w:val="Normal"/>
    <w:next w:val="Normal"/>
    <w:rsid w:val="00EF50C4"/>
    <w:pPr>
      <w:pageBreakBefore/>
      <w:numPr>
        <w:numId w:val="18"/>
      </w:numPr>
      <w:overflowPunct/>
      <w:autoSpaceDE/>
      <w:autoSpaceDN/>
      <w:adjustRightInd/>
      <w:spacing w:before="240" w:after="360" w:line="300" w:lineRule="atLeast"/>
      <w:jc w:val="center"/>
      <w:textAlignment w:val="auto"/>
    </w:pPr>
    <w:rPr>
      <w:rFonts w:ascii="Times New Roman" w:hAnsi="Times New Roman"/>
      <w:b/>
    </w:rPr>
  </w:style>
  <w:style w:type="paragraph" w:customStyle="1" w:styleId="Bodyclause">
    <w:name w:val="Body  clause"/>
    <w:basedOn w:val="Normal"/>
    <w:next w:val="Heading1"/>
    <w:rsid w:val="00FB23C2"/>
    <w:pPr>
      <w:overflowPunct/>
      <w:autoSpaceDE/>
      <w:autoSpaceDN/>
      <w:adjustRightInd/>
      <w:spacing w:before="120" w:after="120" w:line="300" w:lineRule="atLeast"/>
      <w:ind w:left="720"/>
      <w:textAlignment w:val="auto"/>
    </w:pPr>
    <w:rPr>
      <w:rFonts w:ascii="Times New Roman" w:hAnsi="Times New Roman"/>
    </w:rPr>
  </w:style>
  <w:style w:type="character" w:customStyle="1" w:styleId="Heading2Char">
    <w:name w:val="Heading 2 Char"/>
    <w:link w:val="Heading2"/>
    <w:rsid w:val="00D1708E"/>
    <w:rPr>
      <w:rFonts w:ascii="Calibri" w:hAnsi="Calibri" w:cs="Calibri"/>
      <w:sz w:val="22"/>
      <w:szCs w:val="22"/>
      <w:lang w:eastAsia="en-US"/>
    </w:rPr>
  </w:style>
  <w:style w:type="paragraph" w:customStyle="1" w:styleId="Schmainheadincsingle">
    <w:name w:val="Sch   main head inc single"/>
    <w:basedOn w:val="Normal"/>
    <w:next w:val="Normal"/>
    <w:rsid w:val="00CC2FA7"/>
    <w:pPr>
      <w:numPr>
        <w:numId w:val="19"/>
      </w:numPr>
      <w:overflowPunct/>
      <w:autoSpaceDE/>
      <w:autoSpaceDN/>
      <w:adjustRightInd/>
      <w:spacing w:before="240" w:after="360" w:line="300" w:lineRule="atLeast"/>
      <w:textAlignment w:val="auto"/>
    </w:pPr>
    <w:rPr>
      <w:rFonts w:ascii="Times New Roman" w:hAnsi="Times New Roman"/>
      <w:b/>
      <w:kern w:val="28"/>
    </w:rPr>
  </w:style>
  <w:style w:type="paragraph" w:customStyle="1" w:styleId="Definitions">
    <w:name w:val="Definitions"/>
    <w:basedOn w:val="Normal"/>
    <w:rsid w:val="00574EA9"/>
    <w:pPr>
      <w:tabs>
        <w:tab w:val="left" w:pos="709"/>
      </w:tabs>
      <w:overflowPunct/>
      <w:autoSpaceDE/>
      <w:autoSpaceDN/>
      <w:adjustRightInd/>
      <w:spacing w:after="120" w:line="300" w:lineRule="atLeast"/>
      <w:ind w:left="720"/>
      <w:textAlignment w:val="auto"/>
    </w:pPr>
    <w:rPr>
      <w:rFonts w:ascii="Times New Roman" w:hAnsi="Times New Roman"/>
    </w:rPr>
  </w:style>
  <w:style w:type="character" w:customStyle="1" w:styleId="Heading3Char">
    <w:name w:val="Heading 3 Char"/>
    <w:link w:val="Heading3"/>
    <w:locked/>
    <w:rsid w:val="00D53FC8"/>
    <w:rPr>
      <w:rFonts w:ascii="Calibri" w:hAnsi="Calibri" w:cs="Calibri"/>
      <w:sz w:val="22"/>
      <w:szCs w:val="22"/>
      <w:lang w:eastAsia="en-US"/>
    </w:rPr>
  </w:style>
  <w:style w:type="character" w:customStyle="1" w:styleId="Defterm">
    <w:name w:val="Defterm"/>
    <w:rsid w:val="00D53FC8"/>
    <w:rPr>
      <w:b/>
      <w:color w:val="000000"/>
      <w:sz w:val="22"/>
    </w:rPr>
  </w:style>
  <w:style w:type="paragraph" w:customStyle="1" w:styleId="Sch1styleclause">
    <w:name w:val="Sch  (1style) clause"/>
    <w:basedOn w:val="Normal"/>
    <w:rsid w:val="00090AB6"/>
    <w:pPr>
      <w:numPr>
        <w:numId w:val="20"/>
      </w:numPr>
      <w:overflowPunct/>
      <w:autoSpaceDE/>
      <w:autoSpaceDN/>
      <w:adjustRightInd/>
      <w:spacing w:before="320" w:line="300" w:lineRule="atLeast"/>
      <w:textAlignment w:val="auto"/>
      <w:outlineLvl w:val="0"/>
    </w:pPr>
    <w:rPr>
      <w:rFonts w:ascii="Times New Roman" w:hAnsi="Times New Roman"/>
      <w:b/>
      <w:smallCaps/>
    </w:rPr>
  </w:style>
  <w:style w:type="paragraph" w:customStyle="1" w:styleId="Sch1stylesubclause">
    <w:name w:val="Sch  (1style) sub clause"/>
    <w:basedOn w:val="Normal"/>
    <w:rsid w:val="00090AB6"/>
    <w:pPr>
      <w:numPr>
        <w:ilvl w:val="1"/>
        <w:numId w:val="20"/>
      </w:numPr>
      <w:overflowPunct/>
      <w:autoSpaceDE/>
      <w:autoSpaceDN/>
      <w:adjustRightInd/>
      <w:spacing w:before="280" w:after="120" w:line="300" w:lineRule="atLeast"/>
      <w:textAlignment w:val="auto"/>
      <w:outlineLvl w:val="1"/>
    </w:pPr>
    <w:rPr>
      <w:rFonts w:ascii="Times New Roman" w:hAnsi="Times New Roman"/>
      <w:color w:val="000000"/>
    </w:rPr>
  </w:style>
  <w:style w:type="paragraph" w:customStyle="1" w:styleId="Sch1stylepara">
    <w:name w:val="Sch (1style) para"/>
    <w:basedOn w:val="Normal"/>
    <w:rsid w:val="00090AB6"/>
    <w:pPr>
      <w:numPr>
        <w:ilvl w:val="2"/>
        <w:numId w:val="20"/>
      </w:numPr>
      <w:overflowPunct/>
      <w:autoSpaceDE/>
      <w:autoSpaceDN/>
      <w:adjustRightInd/>
      <w:spacing w:after="120" w:line="300" w:lineRule="atLeast"/>
      <w:textAlignment w:val="auto"/>
    </w:pPr>
    <w:rPr>
      <w:rFonts w:ascii="Times New Roman" w:hAnsi="Times New Roman"/>
    </w:rPr>
  </w:style>
  <w:style w:type="paragraph" w:customStyle="1" w:styleId="Sch1stylesubpara">
    <w:name w:val="Sch (1style) sub para"/>
    <w:basedOn w:val="Heading4"/>
    <w:rsid w:val="00090AB6"/>
    <w:pPr>
      <w:numPr>
        <w:numId w:val="20"/>
      </w:numPr>
      <w:tabs>
        <w:tab w:val="left" w:pos="2261"/>
      </w:tabs>
      <w:overflowPunct/>
      <w:autoSpaceDE/>
      <w:autoSpaceDN/>
      <w:adjustRightInd/>
      <w:spacing w:before="0" w:line="300" w:lineRule="atLeast"/>
      <w:textAlignment w:val="auto"/>
    </w:pPr>
    <w:rPr>
      <w:rFonts w:ascii="Times New Roman" w:hAnsi="Times New Roman"/>
    </w:rPr>
  </w:style>
  <w:style w:type="character" w:styleId="CommentReference">
    <w:name w:val="annotation reference"/>
    <w:semiHidden/>
    <w:unhideWhenUsed/>
    <w:rsid w:val="00B0243E"/>
    <w:rPr>
      <w:sz w:val="16"/>
      <w:szCs w:val="16"/>
    </w:rPr>
  </w:style>
  <w:style w:type="paragraph" w:styleId="CommentText">
    <w:name w:val="annotation text"/>
    <w:basedOn w:val="Normal"/>
    <w:link w:val="CommentTextChar"/>
    <w:semiHidden/>
    <w:unhideWhenUsed/>
    <w:rsid w:val="00B0243E"/>
  </w:style>
  <w:style w:type="character" w:customStyle="1" w:styleId="CommentTextChar">
    <w:name w:val="Comment Text Char"/>
    <w:link w:val="CommentText"/>
    <w:semiHidden/>
    <w:rsid w:val="00B0243E"/>
    <w:rPr>
      <w:rFonts w:ascii="Arial" w:hAnsi="Arial"/>
    </w:rPr>
  </w:style>
  <w:style w:type="paragraph" w:styleId="CommentSubject">
    <w:name w:val="annotation subject"/>
    <w:basedOn w:val="CommentText"/>
    <w:next w:val="CommentText"/>
    <w:link w:val="CommentSubjectChar"/>
    <w:semiHidden/>
    <w:unhideWhenUsed/>
    <w:rsid w:val="00B0243E"/>
    <w:rPr>
      <w:b/>
      <w:bCs/>
    </w:rPr>
  </w:style>
  <w:style w:type="character" w:customStyle="1" w:styleId="CommentSubjectChar">
    <w:name w:val="Comment Subject Char"/>
    <w:link w:val="CommentSubject"/>
    <w:semiHidden/>
    <w:rsid w:val="00B0243E"/>
    <w:rPr>
      <w:rFonts w:ascii="Arial" w:hAnsi="Arial"/>
      <w:b/>
      <w:bCs/>
    </w:rPr>
  </w:style>
  <w:style w:type="paragraph" w:customStyle="1" w:styleId="zFSNarrative">
    <w:name w:val="zFSNarrative"/>
    <w:basedOn w:val="Normal"/>
    <w:rsid w:val="004B6B30"/>
    <w:pPr>
      <w:overflowPunct/>
      <w:autoSpaceDE/>
      <w:autoSpaceDN/>
      <w:adjustRightInd/>
      <w:spacing w:before="120" w:after="120" w:line="290" w:lineRule="auto"/>
      <w:jc w:val="center"/>
      <w:textAlignment w:val="auto"/>
    </w:pPr>
    <w:rPr>
      <w:rFonts w:eastAsia="SimSun"/>
      <w:kern w:val="20"/>
    </w:rPr>
  </w:style>
  <w:style w:type="paragraph" w:customStyle="1" w:styleId="Bullet1">
    <w:name w:val="Bullet 1"/>
    <w:basedOn w:val="Body"/>
    <w:uiPriority w:val="99"/>
    <w:rsid w:val="00BE1521"/>
    <w:pPr>
      <w:numPr>
        <w:numId w:val="21"/>
      </w:numPr>
      <w:adjustRightInd w:val="0"/>
      <w:spacing w:before="0" w:after="240" w:line="240" w:lineRule="auto"/>
      <w:outlineLvl w:val="0"/>
    </w:pPr>
    <w:rPr>
      <w:rFonts w:eastAsia="Arial"/>
      <w:color w:val="auto"/>
    </w:rPr>
  </w:style>
  <w:style w:type="paragraph" w:customStyle="1" w:styleId="Bullet2">
    <w:name w:val="Bullet 2"/>
    <w:basedOn w:val="Body"/>
    <w:uiPriority w:val="99"/>
    <w:rsid w:val="00BE1521"/>
    <w:pPr>
      <w:numPr>
        <w:ilvl w:val="1"/>
        <w:numId w:val="21"/>
      </w:numPr>
      <w:adjustRightInd w:val="0"/>
      <w:spacing w:before="0" w:after="240" w:line="240" w:lineRule="auto"/>
      <w:outlineLvl w:val="1"/>
    </w:pPr>
    <w:rPr>
      <w:rFonts w:eastAsia="Arial"/>
      <w:color w:val="auto"/>
    </w:rPr>
  </w:style>
  <w:style w:type="paragraph" w:customStyle="1" w:styleId="Bullet3">
    <w:name w:val="Bullet 3"/>
    <w:basedOn w:val="Body"/>
    <w:uiPriority w:val="99"/>
    <w:rsid w:val="00BE1521"/>
    <w:pPr>
      <w:numPr>
        <w:ilvl w:val="2"/>
        <w:numId w:val="21"/>
      </w:numPr>
      <w:adjustRightInd w:val="0"/>
      <w:spacing w:before="0" w:after="240" w:line="240" w:lineRule="auto"/>
      <w:outlineLvl w:val="2"/>
    </w:pPr>
    <w:rPr>
      <w:rFonts w:eastAsia="Arial"/>
      <w:color w:val="auto"/>
    </w:rPr>
  </w:style>
  <w:style w:type="paragraph" w:customStyle="1" w:styleId="Bullet4">
    <w:name w:val="Bullet 4"/>
    <w:basedOn w:val="Body"/>
    <w:uiPriority w:val="99"/>
    <w:rsid w:val="00BE1521"/>
    <w:pPr>
      <w:numPr>
        <w:ilvl w:val="3"/>
        <w:numId w:val="21"/>
      </w:numPr>
      <w:adjustRightInd w:val="0"/>
      <w:spacing w:before="0" w:after="240" w:line="240" w:lineRule="auto"/>
      <w:outlineLvl w:val="3"/>
    </w:pPr>
    <w:rPr>
      <w:rFonts w:eastAsia="Arial"/>
      <w:color w:val="auto"/>
    </w:rPr>
  </w:style>
  <w:style w:type="character" w:customStyle="1" w:styleId="BodyChar">
    <w:name w:val="Body Char"/>
    <w:link w:val="Body"/>
    <w:rsid w:val="00BE1521"/>
    <w:rPr>
      <w:rFonts w:ascii="Arial" w:hAnsi="Arial" w:cs="Arial"/>
      <w:color w:val="000000"/>
      <w:lang w:eastAsia="en-GB" w:bidi="ar-SA"/>
    </w:rPr>
  </w:style>
  <w:style w:type="paragraph" w:customStyle="1" w:styleId="Tableroman">
    <w:name w:val="Table roman"/>
    <w:basedOn w:val="CellBody"/>
    <w:rsid w:val="009E3C0E"/>
    <w:pPr>
      <w:numPr>
        <w:numId w:val="22"/>
      </w:numPr>
    </w:pPr>
  </w:style>
  <w:style w:type="paragraph" w:customStyle="1" w:styleId="CellBody">
    <w:name w:val="CellBody"/>
    <w:basedOn w:val="Normal"/>
    <w:rsid w:val="009E3C0E"/>
    <w:pPr>
      <w:overflowPunct/>
      <w:autoSpaceDE/>
      <w:autoSpaceDN/>
      <w:adjustRightInd/>
      <w:spacing w:before="60" w:after="60" w:line="290" w:lineRule="auto"/>
      <w:jc w:val="left"/>
      <w:textAlignment w:val="auto"/>
    </w:pPr>
    <w:rPr>
      <w:kern w:val="20"/>
    </w:rPr>
  </w:style>
  <w:style w:type="paragraph" w:customStyle="1" w:styleId="roman2">
    <w:name w:val="roman 2"/>
    <w:basedOn w:val="Normal"/>
    <w:rsid w:val="008E6763"/>
    <w:pPr>
      <w:numPr>
        <w:numId w:val="23"/>
      </w:numPr>
      <w:overflowPunct/>
      <w:autoSpaceDE/>
      <w:autoSpaceDN/>
      <w:adjustRightInd/>
      <w:spacing w:after="140" w:line="290" w:lineRule="auto"/>
      <w:textAlignment w:val="auto"/>
    </w:pPr>
    <w:rPr>
      <w:kern w:val="20"/>
    </w:rPr>
  </w:style>
  <w:style w:type="paragraph" w:customStyle="1" w:styleId="Schedule1">
    <w:name w:val="Schedule 1"/>
    <w:basedOn w:val="Normal"/>
    <w:rsid w:val="00415850"/>
    <w:pPr>
      <w:numPr>
        <w:numId w:val="24"/>
      </w:numPr>
      <w:overflowPunct/>
      <w:autoSpaceDE/>
      <w:autoSpaceDN/>
      <w:adjustRightInd/>
      <w:spacing w:after="140" w:line="290" w:lineRule="auto"/>
      <w:textAlignment w:val="auto"/>
    </w:pPr>
    <w:rPr>
      <w:kern w:val="20"/>
      <w:szCs w:val="24"/>
    </w:rPr>
  </w:style>
  <w:style w:type="paragraph" w:customStyle="1" w:styleId="Schedule2">
    <w:name w:val="Schedule 2"/>
    <w:basedOn w:val="Normal"/>
    <w:link w:val="Schedule2Char"/>
    <w:rsid w:val="00415850"/>
    <w:pPr>
      <w:numPr>
        <w:ilvl w:val="1"/>
        <w:numId w:val="24"/>
      </w:numPr>
      <w:overflowPunct/>
      <w:autoSpaceDE/>
      <w:autoSpaceDN/>
      <w:adjustRightInd/>
      <w:spacing w:after="140" w:line="290" w:lineRule="auto"/>
      <w:textAlignment w:val="auto"/>
    </w:pPr>
    <w:rPr>
      <w:kern w:val="20"/>
      <w:szCs w:val="24"/>
    </w:rPr>
  </w:style>
  <w:style w:type="paragraph" w:customStyle="1" w:styleId="Schedule3">
    <w:name w:val="Schedule 3"/>
    <w:basedOn w:val="Normal"/>
    <w:rsid w:val="00415850"/>
    <w:pPr>
      <w:numPr>
        <w:ilvl w:val="2"/>
        <w:numId w:val="24"/>
      </w:numPr>
      <w:overflowPunct/>
      <w:autoSpaceDE/>
      <w:autoSpaceDN/>
      <w:adjustRightInd/>
      <w:spacing w:after="140" w:line="290" w:lineRule="auto"/>
      <w:textAlignment w:val="auto"/>
    </w:pPr>
    <w:rPr>
      <w:kern w:val="20"/>
      <w:szCs w:val="24"/>
    </w:rPr>
  </w:style>
  <w:style w:type="paragraph" w:customStyle="1" w:styleId="Schedule4">
    <w:name w:val="Schedule 4"/>
    <w:basedOn w:val="Normal"/>
    <w:rsid w:val="00415850"/>
    <w:pPr>
      <w:numPr>
        <w:ilvl w:val="3"/>
        <w:numId w:val="24"/>
      </w:numPr>
      <w:overflowPunct/>
      <w:autoSpaceDE/>
      <w:autoSpaceDN/>
      <w:adjustRightInd/>
      <w:spacing w:after="140" w:line="290" w:lineRule="auto"/>
      <w:textAlignment w:val="auto"/>
    </w:pPr>
    <w:rPr>
      <w:kern w:val="20"/>
      <w:szCs w:val="24"/>
    </w:rPr>
  </w:style>
  <w:style w:type="paragraph" w:customStyle="1" w:styleId="Schedule5">
    <w:name w:val="Schedule 5"/>
    <w:basedOn w:val="Normal"/>
    <w:rsid w:val="00415850"/>
    <w:pPr>
      <w:numPr>
        <w:ilvl w:val="4"/>
        <w:numId w:val="24"/>
      </w:numPr>
      <w:overflowPunct/>
      <w:autoSpaceDE/>
      <w:autoSpaceDN/>
      <w:adjustRightInd/>
      <w:spacing w:after="140" w:line="290" w:lineRule="auto"/>
      <w:textAlignment w:val="auto"/>
    </w:pPr>
    <w:rPr>
      <w:kern w:val="20"/>
      <w:szCs w:val="24"/>
    </w:rPr>
  </w:style>
  <w:style w:type="paragraph" w:customStyle="1" w:styleId="Schedule6">
    <w:name w:val="Schedule 6"/>
    <w:basedOn w:val="Normal"/>
    <w:rsid w:val="00415850"/>
    <w:pPr>
      <w:numPr>
        <w:ilvl w:val="5"/>
        <w:numId w:val="24"/>
      </w:numPr>
      <w:overflowPunct/>
      <w:autoSpaceDE/>
      <w:autoSpaceDN/>
      <w:adjustRightInd/>
      <w:spacing w:after="140" w:line="290" w:lineRule="auto"/>
      <w:textAlignment w:val="auto"/>
    </w:pPr>
    <w:rPr>
      <w:kern w:val="20"/>
      <w:szCs w:val="24"/>
    </w:rPr>
  </w:style>
  <w:style w:type="character" w:customStyle="1" w:styleId="Schedule2Char">
    <w:name w:val="Schedule 2 Char"/>
    <w:link w:val="Schedule2"/>
    <w:rsid w:val="00415850"/>
    <w:rPr>
      <w:rFonts w:ascii="Calibri" w:hAnsi="Calibri"/>
      <w:kern w:val="20"/>
      <w:sz w:val="22"/>
      <w:szCs w:val="24"/>
      <w:lang w:eastAsia="en-US"/>
    </w:rPr>
  </w:style>
  <w:style w:type="paragraph" w:customStyle="1" w:styleId="Level1">
    <w:name w:val="Level 1"/>
    <w:basedOn w:val="Normal"/>
    <w:next w:val="Body1"/>
    <w:rsid w:val="003C1A55"/>
    <w:pPr>
      <w:keepNext/>
      <w:numPr>
        <w:numId w:val="25"/>
      </w:numPr>
      <w:overflowPunct/>
      <w:autoSpaceDE/>
      <w:autoSpaceDN/>
      <w:adjustRightInd/>
      <w:spacing w:before="280" w:after="140" w:line="290" w:lineRule="auto"/>
      <w:textAlignment w:val="auto"/>
      <w:outlineLvl w:val="0"/>
    </w:pPr>
    <w:rPr>
      <w:b/>
      <w:bCs/>
      <w:kern w:val="20"/>
      <w:szCs w:val="32"/>
    </w:rPr>
  </w:style>
  <w:style w:type="paragraph" w:customStyle="1" w:styleId="Level2">
    <w:name w:val="Level 2"/>
    <w:basedOn w:val="Normal"/>
    <w:next w:val="Body2"/>
    <w:rsid w:val="003C1A55"/>
    <w:pPr>
      <w:keepNext/>
      <w:numPr>
        <w:ilvl w:val="1"/>
        <w:numId w:val="25"/>
      </w:numPr>
      <w:overflowPunct/>
      <w:autoSpaceDE/>
      <w:autoSpaceDN/>
      <w:adjustRightInd/>
      <w:spacing w:before="280" w:after="60" w:line="290" w:lineRule="auto"/>
      <w:textAlignment w:val="auto"/>
      <w:outlineLvl w:val="1"/>
    </w:pPr>
    <w:rPr>
      <w:b/>
      <w:bCs/>
      <w:kern w:val="20"/>
      <w:sz w:val="21"/>
      <w:szCs w:val="31"/>
    </w:rPr>
  </w:style>
  <w:style w:type="paragraph" w:customStyle="1" w:styleId="Level3">
    <w:name w:val="Level 3"/>
    <w:basedOn w:val="Normal"/>
    <w:rsid w:val="003C1A55"/>
    <w:pPr>
      <w:numPr>
        <w:ilvl w:val="2"/>
        <w:numId w:val="25"/>
      </w:numPr>
      <w:overflowPunct/>
      <w:autoSpaceDE/>
      <w:autoSpaceDN/>
      <w:adjustRightInd/>
      <w:spacing w:after="140" w:line="290" w:lineRule="auto"/>
      <w:textAlignment w:val="auto"/>
    </w:pPr>
    <w:rPr>
      <w:kern w:val="20"/>
      <w:szCs w:val="28"/>
    </w:rPr>
  </w:style>
  <w:style w:type="paragraph" w:customStyle="1" w:styleId="Level4">
    <w:name w:val="Level 4"/>
    <w:basedOn w:val="Normal"/>
    <w:rsid w:val="003C1A55"/>
    <w:pPr>
      <w:numPr>
        <w:ilvl w:val="3"/>
        <w:numId w:val="25"/>
      </w:numPr>
      <w:overflowPunct/>
      <w:autoSpaceDE/>
      <w:autoSpaceDN/>
      <w:adjustRightInd/>
      <w:spacing w:after="140" w:line="290" w:lineRule="auto"/>
      <w:textAlignment w:val="auto"/>
    </w:pPr>
    <w:rPr>
      <w:kern w:val="20"/>
      <w:szCs w:val="24"/>
    </w:rPr>
  </w:style>
  <w:style w:type="paragraph" w:customStyle="1" w:styleId="Level5">
    <w:name w:val="Level 5"/>
    <w:basedOn w:val="Normal"/>
    <w:rsid w:val="003C1A55"/>
    <w:pPr>
      <w:numPr>
        <w:ilvl w:val="4"/>
        <w:numId w:val="25"/>
      </w:numPr>
      <w:overflowPunct/>
      <w:autoSpaceDE/>
      <w:autoSpaceDN/>
      <w:adjustRightInd/>
      <w:spacing w:after="140" w:line="290" w:lineRule="auto"/>
      <w:textAlignment w:val="auto"/>
    </w:pPr>
    <w:rPr>
      <w:kern w:val="20"/>
      <w:szCs w:val="24"/>
    </w:rPr>
  </w:style>
  <w:style w:type="paragraph" w:customStyle="1" w:styleId="Level6">
    <w:name w:val="Level 6"/>
    <w:basedOn w:val="Normal"/>
    <w:rsid w:val="003C1A55"/>
    <w:pPr>
      <w:numPr>
        <w:ilvl w:val="5"/>
        <w:numId w:val="25"/>
      </w:numPr>
      <w:overflowPunct/>
      <w:autoSpaceDE/>
      <w:autoSpaceDN/>
      <w:adjustRightInd/>
      <w:spacing w:after="140" w:line="290" w:lineRule="auto"/>
      <w:textAlignment w:val="auto"/>
    </w:pPr>
    <w:rPr>
      <w:kern w:val="20"/>
      <w:szCs w:val="24"/>
    </w:rPr>
  </w:style>
  <w:style w:type="paragraph" w:customStyle="1" w:styleId="Level7">
    <w:name w:val="Level 7"/>
    <w:basedOn w:val="Normal"/>
    <w:rsid w:val="003C1A55"/>
    <w:pPr>
      <w:numPr>
        <w:ilvl w:val="6"/>
        <w:numId w:val="25"/>
      </w:numPr>
      <w:overflowPunct/>
      <w:autoSpaceDE/>
      <w:autoSpaceDN/>
      <w:adjustRightInd/>
      <w:spacing w:after="140" w:line="290" w:lineRule="auto"/>
      <w:textAlignment w:val="auto"/>
      <w:outlineLvl w:val="6"/>
    </w:pPr>
    <w:rPr>
      <w:kern w:val="20"/>
      <w:szCs w:val="24"/>
    </w:rPr>
  </w:style>
  <w:style w:type="paragraph" w:customStyle="1" w:styleId="Level8">
    <w:name w:val="Level 8"/>
    <w:basedOn w:val="Normal"/>
    <w:rsid w:val="003C1A55"/>
    <w:pPr>
      <w:numPr>
        <w:ilvl w:val="7"/>
        <w:numId w:val="25"/>
      </w:numPr>
      <w:overflowPunct/>
      <w:autoSpaceDE/>
      <w:autoSpaceDN/>
      <w:adjustRightInd/>
      <w:spacing w:after="140" w:line="290" w:lineRule="auto"/>
      <w:textAlignment w:val="auto"/>
      <w:outlineLvl w:val="7"/>
    </w:pPr>
    <w:rPr>
      <w:kern w:val="20"/>
      <w:szCs w:val="24"/>
    </w:rPr>
  </w:style>
  <w:style w:type="paragraph" w:customStyle="1" w:styleId="Level9">
    <w:name w:val="Level 9"/>
    <w:basedOn w:val="Normal"/>
    <w:rsid w:val="003C1A55"/>
    <w:pPr>
      <w:numPr>
        <w:ilvl w:val="8"/>
        <w:numId w:val="25"/>
      </w:numPr>
      <w:overflowPunct/>
      <w:autoSpaceDE/>
      <w:autoSpaceDN/>
      <w:adjustRightInd/>
      <w:spacing w:after="140" w:line="290" w:lineRule="auto"/>
      <w:textAlignment w:val="auto"/>
      <w:outlineLvl w:val="8"/>
    </w:pPr>
    <w:rPr>
      <w:kern w:val="20"/>
      <w:szCs w:val="24"/>
    </w:rPr>
  </w:style>
  <w:style w:type="paragraph" w:customStyle="1" w:styleId="roman1">
    <w:name w:val="roman 1"/>
    <w:basedOn w:val="Normal"/>
    <w:rsid w:val="00473920"/>
    <w:pPr>
      <w:numPr>
        <w:numId w:val="26"/>
      </w:numPr>
      <w:overflowPunct/>
      <w:autoSpaceDE/>
      <w:autoSpaceDN/>
      <w:adjustRightInd/>
      <w:spacing w:after="140" w:line="290" w:lineRule="auto"/>
      <w:textAlignment w:val="auto"/>
    </w:pPr>
    <w:rPr>
      <w:kern w:val="20"/>
    </w:rPr>
  </w:style>
  <w:style w:type="paragraph" w:customStyle="1" w:styleId="roman3">
    <w:name w:val="roman 3"/>
    <w:basedOn w:val="Normal"/>
    <w:rsid w:val="002771F5"/>
    <w:pPr>
      <w:numPr>
        <w:numId w:val="27"/>
      </w:numPr>
      <w:overflowPunct/>
      <w:autoSpaceDE/>
      <w:autoSpaceDN/>
      <w:adjustRightInd/>
      <w:spacing w:after="140" w:line="290" w:lineRule="auto"/>
      <w:textAlignment w:val="auto"/>
    </w:pPr>
    <w:rPr>
      <w:kern w:val="20"/>
    </w:rPr>
  </w:style>
  <w:style w:type="paragraph" w:customStyle="1" w:styleId="CoverDocumentTitle">
    <w:name w:val="Cover Document Title"/>
    <w:basedOn w:val="BodyText"/>
    <w:next w:val="Normal"/>
    <w:rsid w:val="00B661FB"/>
    <w:pPr>
      <w:overflowPunct/>
      <w:autoSpaceDE/>
      <w:autoSpaceDN/>
      <w:adjustRightInd/>
      <w:spacing w:before="120"/>
      <w:jc w:val="center"/>
      <w:textAlignment w:val="auto"/>
    </w:pPr>
    <w:rPr>
      <w:rFonts w:eastAsia="Calibri" w:cs="Calibri"/>
      <w:b/>
      <w:sz w:val="28"/>
    </w:rPr>
  </w:style>
  <w:style w:type="paragraph" w:styleId="BodyText">
    <w:name w:val="Body Text"/>
    <w:basedOn w:val="Normal"/>
    <w:link w:val="BodyTextChar"/>
    <w:unhideWhenUsed/>
    <w:rsid w:val="00B661FB"/>
    <w:pPr>
      <w:spacing w:after="120"/>
    </w:pPr>
  </w:style>
  <w:style w:type="character" w:customStyle="1" w:styleId="BodyTextChar">
    <w:name w:val="Body Text Char"/>
    <w:link w:val="BodyText"/>
    <w:rsid w:val="00B661FB"/>
    <w:rPr>
      <w:rFonts w:ascii="Arial" w:hAnsi="Arial"/>
      <w:lang w:eastAsia="en-US" w:bidi="ar-SA"/>
    </w:rPr>
  </w:style>
  <w:style w:type="paragraph" w:customStyle="1" w:styleId="Definition3">
    <w:name w:val="Definition 3"/>
    <w:basedOn w:val="BodyText"/>
    <w:rsid w:val="00726D17"/>
    <w:pPr>
      <w:numPr>
        <w:ilvl w:val="2"/>
        <w:numId w:val="29"/>
      </w:numPr>
      <w:overflowPunct/>
      <w:autoSpaceDE/>
      <w:autoSpaceDN/>
      <w:adjustRightInd/>
      <w:spacing w:before="120"/>
      <w:textAlignment w:val="auto"/>
    </w:pPr>
    <w:rPr>
      <w:rFonts w:eastAsia="Calibri" w:cs="Calibri"/>
    </w:rPr>
  </w:style>
  <w:style w:type="paragraph" w:customStyle="1" w:styleId="Definition4">
    <w:name w:val="Definition 4"/>
    <w:basedOn w:val="BodyText"/>
    <w:rsid w:val="00726D17"/>
    <w:pPr>
      <w:numPr>
        <w:ilvl w:val="3"/>
        <w:numId w:val="29"/>
      </w:numPr>
      <w:overflowPunct/>
      <w:autoSpaceDE/>
      <w:autoSpaceDN/>
      <w:adjustRightInd/>
      <w:spacing w:before="120"/>
      <w:textAlignment w:val="auto"/>
    </w:pPr>
    <w:rPr>
      <w:rFonts w:eastAsia="Calibri" w:cs="Calibri"/>
    </w:rPr>
  </w:style>
  <w:style w:type="paragraph" w:customStyle="1" w:styleId="Definition1">
    <w:name w:val="Definition 1"/>
    <w:basedOn w:val="BodyText"/>
    <w:rsid w:val="007B555A"/>
    <w:pPr>
      <w:keepNext/>
      <w:numPr>
        <w:numId w:val="29"/>
      </w:numPr>
      <w:overflowPunct/>
      <w:autoSpaceDE/>
      <w:autoSpaceDN/>
      <w:adjustRightInd/>
      <w:spacing w:before="120"/>
      <w:ind w:left="1702"/>
      <w:textAlignment w:val="auto"/>
    </w:pPr>
    <w:rPr>
      <w:rFonts w:eastAsia="Calibri" w:cs="Calibri"/>
    </w:rPr>
  </w:style>
  <w:style w:type="paragraph" w:customStyle="1" w:styleId="Definition2">
    <w:name w:val="Definition 2"/>
    <w:basedOn w:val="BodyText"/>
    <w:rsid w:val="00726D17"/>
    <w:pPr>
      <w:numPr>
        <w:ilvl w:val="1"/>
        <w:numId w:val="29"/>
      </w:numPr>
      <w:overflowPunct/>
      <w:autoSpaceDE/>
      <w:autoSpaceDN/>
      <w:adjustRightInd/>
      <w:spacing w:before="120"/>
      <w:textAlignment w:val="auto"/>
    </w:pPr>
    <w:rPr>
      <w:rFonts w:eastAsia="Calibri" w:cs="Calibri"/>
    </w:rPr>
  </w:style>
  <w:style w:type="paragraph" w:customStyle="1" w:styleId="MRHeading1">
    <w:name w:val="M&amp;R Heading 1"/>
    <w:aliases w:val="M&amp;R H1"/>
    <w:basedOn w:val="Normal"/>
    <w:uiPriority w:val="9"/>
    <w:qFormat/>
    <w:rsid w:val="004756FB"/>
    <w:pPr>
      <w:keepNext/>
      <w:keepLines/>
      <w:numPr>
        <w:numId w:val="31"/>
      </w:numPr>
      <w:tabs>
        <w:tab w:val="left" w:pos="720"/>
      </w:tabs>
      <w:overflowPunct/>
      <w:autoSpaceDE/>
      <w:autoSpaceDN/>
      <w:adjustRightInd/>
      <w:spacing w:before="240" w:line="360" w:lineRule="auto"/>
      <w:textAlignment w:val="auto"/>
      <w:outlineLvl w:val="0"/>
    </w:pPr>
    <w:rPr>
      <w:rFonts w:eastAsia="Calibri"/>
      <w:b/>
      <w:szCs w:val="22"/>
      <w:u w:val="single"/>
      <w:lang w:eastAsia="en-GB"/>
    </w:rPr>
  </w:style>
  <w:style w:type="paragraph" w:customStyle="1" w:styleId="MRHeading2">
    <w:name w:val="M&amp;R Heading 2"/>
    <w:aliases w:val="M&amp;R H2"/>
    <w:basedOn w:val="Normal"/>
    <w:uiPriority w:val="9"/>
    <w:qFormat/>
    <w:rsid w:val="004756FB"/>
    <w:pPr>
      <w:numPr>
        <w:ilvl w:val="1"/>
        <w:numId w:val="31"/>
      </w:numPr>
      <w:tabs>
        <w:tab w:val="left" w:pos="720"/>
      </w:tabs>
      <w:overflowPunct/>
      <w:autoSpaceDE/>
      <w:autoSpaceDN/>
      <w:adjustRightInd/>
      <w:spacing w:before="240" w:line="360" w:lineRule="auto"/>
      <w:textAlignment w:val="auto"/>
      <w:outlineLvl w:val="1"/>
    </w:pPr>
    <w:rPr>
      <w:rFonts w:eastAsia="Calibri"/>
      <w:szCs w:val="22"/>
      <w:lang w:eastAsia="en-GB"/>
    </w:rPr>
  </w:style>
  <w:style w:type="paragraph" w:customStyle="1" w:styleId="MRHeading3">
    <w:name w:val="M&amp;R Heading 3"/>
    <w:aliases w:val="M&amp;R H3"/>
    <w:basedOn w:val="Normal"/>
    <w:uiPriority w:val="9"/>
    <w:qFormat/>
    <w:rsid w:val="004756FB"/>
    <w:pPr>
      <w:numPr>
        <w:ilvl w:val="2"/>
        <w:numId w:val="31"/>
      </w:numPr>
      <w:tabs>
        <w:tab w:val="left" w:pos="1797"/>
      </w:tabs>
      <w:overflowPunct/>
      <w:autoSpaceDE/>
      <w:autoSpaceDN/>
      <w:adjustRightInd/>
      <w:spacing w:before="240" w:line="360" w:lineRule="auto"/>
      <w:textAlignment w:val="auto"/>
      <w:outlineLvl w:val="2"/>
    </w:pPr>
    <w:rPr>
      <w:rFonts w:eastAsia="Calibri"/>
      <w:szCs w:val="22"/>
      <w:lang w:eastAsia="en-GB"/>
    </w:rPr>
  </w:style>
  <w:style w:type="paragraph" w:customStyle="1" w:styleId="MRHeading4">
    <w:name w:val="M&amp;R Heading 4"/>
    <w:aliases w:val="M&amp;R H4"/>
    <w:basedOn w:val="Normal"/>
    <w:uiPriority w:val="9"/>
    <w:rsid w:val="004756FB"/>
    <w:pPr>
      <w:numPr>
        <w:ilvl w:val="3"/>
        <w:numId w:val="31"/>
      </w:numPr>
      <w:tabs>
        <w:tab w:val="left" w:pos="2517"/>
      </w:tabs>
      <w:overflowPunct/>
      <w:autoSpaceDE/>
      <w:autoSpaceDN/>
      <w:adjustRightInd/>
      <w:spacing w:before="240" w:line="360" w:lineRule="auto"/>
      <w:textAlignment w:val="auto"/>
      <w:outlineLvl w:val="3"/>
    </w:pPr>
    <w:rPr>
      <w:rFonts w:eastAsia="Calibri"/>
      <w:szCs w:val="22"/>
      <w:lang w:eastAsia="en-GB"/>
    </w:rPr>
  </w:style>
  <w:style w:type="paragraph" w:customStyle="1" w:styleId="MRHeading5">
    <w:name w:val="M&amp;R Heading 5"/>
    <w:aliases w:val="M&amp;R H5"/>
    <w:basedOn w:val="Normal"/>
    <w:uiPriority w:val="9"/>
    <w:rsid w:val="004756FB"/>
    <w:pPr>
      <w:numPr>
        <w:ilvl w:val="4"/>
        <w:numId w:val="31"/>
      </w:numPr>
      <w:tabs>
        <w:tab w:val="left" w:pos="3238"/>
      </w:tabs>
      <w:overflowPunct/>
      <w:autoSpaceDE/>
      <w:autoSpaceDN/>
      <w:adjustRightInd/>
      <w:spacing w:before="240" w:line="360" w:lineRule="auto"/>
      <w:textAlignment w:val="auto"/>
      <w:outlineLvl w:val="4"/>
    </w:pPr>
    <w:rPr>
      <w:rFonts w:eastAsia="Calibri"/>
      <w:szCs w:val="22"/>
      <w:lang w:eastAsia="en-GB"/>
    </w:rPr>
  </w:style>
  <w:style w:type="paragraph" w:customStyle="1" w:styleId="MRHeading6">
    <w:name w:val="M&amp;R Heading 6"/>
    <w:aliases w:val="M&amp;R H6"/>
    <w:basedOn w:val="Normal"/>
    <w:uiPriority w:val="9"/>
    <w:rsid w:val="004756FB"/>
    <w:pPr>
      <w:numPr>
        <w:ilvl w:val="5"/>
        <w:numId w:val="31"/>
      </w:numPr>
      <w:tabs>
        <w:tab w:val="left" w:pos="3958"/>
      </w:tabs>
      <w:overflowPunct/>
      <w:autoSpaceDE/>
      <w:autoSpaceDN/>
      <w:adjustRightInd/>
      <w:spacing w:before="240" w:line="360" w:lineRule="auto"/>
      <w:textAlignment w:val="auto"/>
      <w:outlineLvl w:val="5"/>
    </w:pPr>
    <w:rPr>
      <w:rFonts w:eastAsia="Calibri"/>
      <w:szCs w:val="22"/>
      <w:lang w:eastAsia="en-GB"/>
    </w:rPr>
  </w:style>
  <w:style w:type="paragraph" w:customStyle="1" w:styleId="MRHeading7">
    <w:name w:val="M&amp;R Heading 7"/>
    <w:aliases w:val="M&amp;R H7"/>
    <w:basedOn w:val="Normal"/>
    <w:uiPriority w:val="9"/>
    <w:rsid w:val="004756FB"/>
    <w:pPr>
      <w:numPr>
        <w:ilvl w:val="6"/>
        <w:numId w:val="31"/>
      </w:numPr>
      <w:tabs>
        <w:tab w:val="left" w:pos="4678"/>
      </w:tabs>
      <w:overflowPunct/>
      <w:autoSpaceDE/>
      <w:autoSpaceDN/>
      <w:adjustRightInd/>
      <w:spacing w:before="240" w:line="360" w:lineRule="auto"/>
      <w:textAlignment w:val="auto"/>
      <w:outlineLvl w:val="6"/>
    </w:pPr>
    <w:rPr>
      <w:rFonts w:eastAsia="Calibri"/>
      <w:szCs w:val="22"/>
      <w:lang w:eastAsia="en-GB"/>
    </w:rPr>
  </w:style>
  <w:style w:type="paragraph" w:customStyle="1" w:styleId="MRHeading8">
    <w:name w:val="M&amp;R Heading 8"/>
    <w:aliases w:val="M&amp;R H8"/>
    <w:basedOn w:val="Normal"/>
    <w:uiPriority w:val="9"/>
    <w:rsid w:val="004756FB"/>
    <w:pPr>
      <w:numPr>
        <w:ilvl w:val="7"/>
        <w:numId w:val="31"/>
      </w:numPr>
      <w:tabs>
        <w:tab w:val="left" w:pos="5398"/>
      </w:tabs>
      <w:overflowPunct/>
      <w:autoSpaceDE/>
      <w:autoSpaceDN/>
      <w:adjustRightInd/>
      <w:spacing w:before="240" w:line="360" w:lineRule="auto"/>
      <w:textAlignment w:val="auto"/>
      <w:outlineLvl w:val="7"/>
    </w:pPr>
    <w:rPr>
      <w:rFonts w:eastAsia="Calibri"/>
      <w:szCs w:val="22"/>
      <w:lang w:eastAsia="en-GB"/>
    </w:rPr>
  </w:style>
  <w:style w:type="paragraph" w:customStyle="1" w:styleId="MRHeading9">
    <w:name w:val="M&amp;R Heading 9"/>
    <w:aliases w:val="M&amp;R H9"/>
    <w:basedOn w:val="Normal"/>
    <w:uiPriority w:val="9"/>
    <w:rsid w:val="004756FB"/>
    <w:pPr>
      <w:numPr>
        <w:ilvl w:val="8"/>
        <w:numId w:val="31"/>
      </w:numPr>
      <w:tabs>
        <w:tab w:val="left" w:pos="6118"/>
      </w:tabs>
      <w:overflowPunct/>
      <w:autoSpaceDE/>
      <w:autoSpaceDN/>
      <w:adjustRightInd/>
      <w:spacing w:before="240" w:line="360" w:lineRule="auto"/>
      <w:textAlignment w:val="auto"/>
      <w:outlineLvl w:val="8"/>
    </w:pPr>
    <w:rPr>
      <w:rFonts w:eastAsia="Calibri"/>
      <w:szCs w:val="22"/>
      <w:lang w:eastAsia="en-GB"/>
    </w:rPr>
  </w:style>
  <w:style w:type="paragraph" w:customStyle="1" w:styleId="MRRecital1">
    <w:name w:val="M&amp;R Recital 1"/>
    <w:aliases w:val="M&amp;Rrec1"/>
    <w:basedOn w:val="Normal"/>
    <w:uiPriority w:val="39"/>
    <w:qFormat/>
    <w:rsid w:val="004756FB"/>
    <w:pPr>
      <w:numPr>
        <w:numId w:val="32"/>
      </w:numPr>
      <w:tabs>
        <w:tab w:val="left" w:pos="720"/>
      </w:tabs>
      <w:overflowPunct/>
      <w:autoSpaceDE/>
      <w:autoSpaceDN/>
      <w:adjustRightInd/>
      <w:spacing w:before="240" w:line="360" w:lineRule="auto"/>
      <w:textAlignment w:val="auto"/>
    </w:pPr>
    <w:rPr>
      <w:rFonts w:eastAsia="Calibri"/>
      <w:szCs w:val="22"/>
      <w:lang w:eastAsia="en-GB"/>
    </w:rPr>
  </w:style>
  <w:style w:type="paragraph" w:customStyle="1" w:styleId="MRRecital2">
    <w:name w:val="M&amp;R Recital 2"/>
    <w:aliases w:val="M&amp;Rrec2"/>
    <w:basedOn w:val="Normal"/>
    <w:uiPriority w:val="39"/>
    <w:qFormat/>
    <w:rsid w:val="004756FB"/>
    <w:pPr>
      <w:numPr>
        <w:ilvl w:val="1"/>
        <w:numId w:val="32"/>
      </w:numPr>
      <w:tabs>
        <w:tab w:val="left" w:pos="1440"/>
      </w:tabs>
      <w:overflowPunct/>
      <w:autoSpaceDE/>
      <w:autoSpaceDN/>
      <w:adjustRightInd/>
      <w:spacing w:before="240" w:line="360" w:lineRule="auto"/>
      <w:textAlignment w:val="auto"/>
    </w:pPr>
    <w:rPr>
      <w:rFonts w:eastAsia="Calibri"/>
      <w:szCs w:val="22"/>
      <w:lang w:eastAsia="en-GB"/>
    </w:rPr>
  </w:style>
  <w:style w:type="numbering" w:customStyle="1" w:styleId="Headings">
    <w:name w:val="Headings"/>
    <w:rsid w:val="004756FB"/>
    <w:pPr>
      <w:numPr>
        <w:numId w:val="30"/>
      </w:numPr>
    </w:pPr>
  </w:style>
  <w:style w:type="numbering" w:customStyle="1" w:styleId="Recital">
    <w:name w:val="Recital"/>
    <w:uiPriority w:val="99"/>
    <w:rsid w:val="004756FB"/>
    <w:pPr>
      <w:numPr>
        <w:numId w:val="32"/>
      </w:numPr>
    </w:pPr>
  </w:style>
  <w:style w:type="paragraph" w:customStyle="1" w:styleId="MRDefinitions1">
    <w:name w:val="M&amp;R Definitions 1"/>
    <w:aliases w:val="M&amp;Rdef1"/>
    <w:basedOn w:val="Normal"/>
    <w:uiPriority w:val="24"/>
    <w:qFormat/>
    <w:rsid w:val="00FD19E9"/>
    <w:pPr>
      <w:numPr>
        <w:numId w:val="33"/>
      </w:numPr>
      <w:overflowPunct/>
      <w:autoSpaceDE/>
      <w:autoSpaceDN/>
      <w:adjustRightInd/>
      <w:spacing w:before="240" w:line="360" w:lineRule="auto"/>
      <w:textAlignment w:val="auto"/>
    </w:pPr>
    <w:rPr>
      <w:rFonts w:eastAsia="Calibri" w:cs="Arial"/>
      <w:szCs w:val="22"/>
      <w:lang w:eastAsia="en-GB"/>
    </w:rPr>
  </w:style>
  <w:style w:type="paragraph" w:customStyle="1" w:styleId="MRDefinitions2">
    <w:name w:val="M&amp;R Definitions 2"/>
    <w:aliases w:val="M&amp;Rdef2"/>
    <w:basedOn w:val="Normal"/>
    <w:uiPriority w:val="24"/>
    <w:qFormat/>
    <w:rsid w:val="00FD19E9"/>
    <w:pPr>
      <w:numPr>
        <w:ilvl w:val="1"/>
        <w:numId w:val="33"/>
      </w:numPr>
      <w:tabs>
        <w:tab w:val="left" w:pos="1440"/>
      </w:tabs>
      <w:overflowPunct/>
      <w:autoSpaceDE/>
      <w:autoSpaceDN/>
      <w:adjustRightInd/>
      <w:spacing w:before="240" w:line="360" w:lineRule="auto"/>
      <w:textAlignment w:val="auto"/>
    </w:pPr>
    <w:rPr>
      <w:rFonts w:eastAsia="Calibri"/>
      <w:szCs w:val="22"/>
      <w:lang w:eastAsia="en-GB"/>
    </w:rPr>
  </w:style>
  <w:style w:type="paragraph" w:customStyle="1" w:styleId="MRDefinitions3">
    <w:name w:val="M&amp;R Definitions 3"/>
    <w:aliases w:val="M&amp;Rdef3"/>
    <w:basedOn w:val="Normal"/>
    <w:uiPriority w:val="24"/>
    <w:qFormat/>
    <w:rsid w:val="00FD19E9"/>
    <w:pPr>
      <w:numPr>
        <w:ilvl w:val="2"/>
        <w:numId w:val="33"/>
      </w:numPr>
      <w:tabs>
        <w:tab w:val="left" w:pos="2160"/>
      </w:tabs>
      <w:overflowPunct/>
      <w:autoSpaceDE/>
      <w:autoSpaceDN/>
      <w:adjustRightInd/>
      <w:spacing w:before="240" w:line="360" w:lineRule="auto"/>
      <w:textAlignment w:val="auto"/>
    </w:pPr>
    <w:rPr>
      <w:rFonts w:eastAsia="Calibri"/>
      <w:szCs w:val="22"/>
      <w:lang w:eastAsia="en-GB"/>
    </w:rPr>
  </w:style>
  <w:style w:type="paragraph" w:customStyle="1" w:styleId="MRDefinitions4">
    <w:name w:val="M&amp;R Definitions 4"/>
    <w:aliases w:val="M&amp;Rdef4"/>
    <w:basedOn w:val="Normal"/>
    <w:uiPriority w:val="24"/>
    <w:rsid w:val="00FD19E9"/>
    <w:pPr>
      <w:numPr>
        <w:ilvl w:val="3"/>
        <w:numId w:val="33"/>
      </w:numPr>
      <w:tabs>
        <w:tab w:val="left" w:pos="2880"/>
      </w:tabs>
      <w:overflowPunct/>
      <w:autoSpaceDE/>
      <w:autoSpaceDN/>
      <w:adjustRightInd/>
      <w:spacing w:before="240" w:line="360" w:lineRule="auto"/>
      <w:textAlignment w:val="auto"/>
    </w:pPr>
    <w:rPr>
      <w:rFonts w:eastAsia="Calibri"/>
      <w:szCs w:val="22"/>
      <w:lang w:eastAsia="en-GB"/>
    </w:rPr>
  </w:style>
  <w:style w:type="paragraph" w:customStyle="1" w:styleId="MRDefinitions5">
    <w:name w:val="M&amp;R Definitions 5"/>
    <w:aliases w:val="M&amp;Rdef5"/>
    <w:basedOn w:val="Normal"/>
    <w:uiPriority w:val="24"/>
    <w:rsid w:val="00FD19E9"/>
    <w:pPr>
      <w:numPr>
        <w:ilvl w:val="4"/>
        <w:numId w:val="33"/>
      </w:numPr>
      <w:tabs>
        <w:tab w:val="left" w:pos="3600"/>
      </w:tabs>
      <w:overflowPunct/>
      <w:autoSpaceDE/>
      <w:autoSpaceDN/>
      <w:adjustRightInd/>
      <w:spacing w:before="240" w:line="360" w:lineRule="auto"/>
      <w:textAlignment w:val="auto"/>
    </w:pPr>
    <w:rPr>
      <w:rFonts w:eastAsia="Calibri"/>
      <w:szCs w:val="22"/>
      <w:lang w:eastAsia="en-GB"/>
    </w:rPr>
  </w:style>
  <w:style w:type="paragraph" w:customStyle="1" w:styleId="MRPARTS">
    <w:name w:val="M&amp;R PARTS"/>
    <w:basedOn w:val="Normal"/>
    <w:next w:val="Normal"/>
    <w:uiPriority w:val="41"/>
    <w:qFormat/>
    <w:rsid w:val="00C25381"/>
    <w:pPr>
      <w:numPr>
        <w:numId w:val="34"/>
      </w:numPr>
      <w:overflowPunct/>
      <w:autoSpaceDE/>
      <w:autoSpaceDN/>
      <w:adjustRightInd/>
      <w:spacing w:before="240" w:line="360" w:lineRule="auto"/>
      <w:textAlignment w:val="auto"/>
    </w:pPr>
    <w:rPr>
      <w:rFonts w:eastAsia="Calibri"/>
      <w:b/>
      <w:caps/>
      <w:szCs w:val="22"/>
      <w:lang w:eastAsia="en-GB"/>
    </w:rPr>
  </w:style>
  <w:style w:type="numbering" w:customStyle="1" w:styleId="PARTS">
    <w:name w:val="PARTS"/>
    <w:rsid w:val="00C25381"/>
    <w:pPr>
      <w:numPr>
        <w:numId w:val="34"/>
      </w:numPr>
    </w:pPr>
  </w:style>
  <w:style w:type="paragraph" w:customStyle="1" w:styleId="MRheading10">
    <w:name w:val="M&amp;R heading 1"/>
    <w:basedOn w:val="Normal"/>
    <w:rsid w:val="00D82E41"/>
    <w:pPr>
      <w:keepNext/>
      <w:keepLines/>
      <w:numPr>
        <w:numId w:val="35"/>
      </w:numPr>
      <w:overflowPunct/>
      <w:autoSpaceDE/>
      <w:autoSpaceDN/>
      <w:adjustRightInd/>
      <w:spacing w:before="240" w:line="360" w:lineRule="auto"/>
      <w:textAlignment w:val="auto"/>
    </w:pPr>
    <w:rPr>
      <w:b/>
      <w:u w:val="single"/>
      <w:lang w:eastAsia="en-GB"/>
    </w:rPr>
  </w:style>
  <w:style w:type="paragraph" w:customStyle="1" w:styleId="MRheading20">
    <w:name w:val="M&amp;R heading 2"/>
    <w:basedOn w:val="Normal"/>
    <w:rsid w:val="00D82E41"/>
    <w:pPr>
      <w:numPr>
        <w:ilvl w:val="1"/>
        <w:numId w:val="35"/>
      </w:numPr>
      <w:overflowPunct/>
      <w:autoSpaceDE/>
      <w:autoSpaceDN/>
      <w:adjustRightInd/>
      <w:spacing w:before="240" w:line="360" w:lineRule="auto"/>
      <w:textAlignment w:val="auto"/>
      <w:outlineLvl w:val="1"/>
    </w:pPr>
    <w:rPr>
      <w:lang w:eastAsia="en-GB"/>
    </w:rPr>
  </w:style>
  <w:style w:type="paragraph" w:customStyle="1" w:styleId="MRheading30">
    <w:name w:val="M&amp;R heading 3"/>
    <w:basedOn w:val="Normal"/>
    <w:rsid w:val="00D82E41"/>
    <w:pPr>
      <w:numPr>
        <w:ilvl w:val="2"/>
        <w:numId w:val="35"/>
      </w:numPr>
      <w:overflowPunct/>
      <w:autoSpaceDE/>
      <w:autoSpaceDN/>
      <w:adjustRightInd/>
      <w:spacing w:before="240" w:line="360" w:lineRule="auto"/>
      <w:textAlignment w:val="auto"/>
      <w:outlineLvl w:val="2"/>
    </w:pPr>
    <w:rPr>
      <w:lang w:eastAsia="en-GB"/>
    </w:rPr>
  </w:style>
  <w:style w:type="paragraph" w:customStyle="1" w:styleId="MRheading40">
    <w:name w:val="M&amp;R heading 4"/>
    <w:basedOn w:val="Normal"/>
    <w:rsid w:val="00D82E41"/>
    <w:pPr>
      <w:numPr>
        <w:ilvl w:val="3"/>
        <w:numId w:val="35"/>
      </w:numPr>
      <w:overflowPunct/>
      <w:autoSpaceDE/>
      <w:autoSpaceDN/>
      <w:adjustRightInd/>
      <w:spacing w:before="240" w:line="360" w:lineRule="auto"/>
      <w:textAlignment w:val="auto"/>
      <w:outlineLvl w:val="3"/>
    </w:pPr>
    <w:rPr>
      <w:lang w:eastAsia="en-GB"/>
    </w:rPr>
  </w:style>
  <w:style w:type="paragraph" w:customStyle="1" w:styleId="MRheading50">
    <w:name w:val="M&amp;R heading 5"/>
    <w:basedOn w:val="Normal"/>
    <w:rsid w:val="00D82E41"/>
    <w:pPr>
      <w:numPr>
        <w:ilvl w:val="4"/>
        <w:numId w:val="35"/>
      </w:numPr>
      <w:overflowPunct/>
      <w:autoSpaceDE/>
      <w:autoSpaceDN/>
      <w:adjustRightInd/>
      <w:spacing w:before="240" w:line="360" w:lineRule="auto"/>
      <w:textAlignment w:val="auto"/>
      <w:outlineLvl w:val="4"/>
    </w:pPr>
    <w:rPr>
      <w:lang w:eastAsia="en-GB"/>
    </w:rPr>
  </w:style>
  <w:style w:type="paragraph" w:customStyle="1" w:styleId="MRheading60">
    <w:name w:val="M&amp;R heading 6"/>
    <w:basedOn w:val="Normal"/>
    <w:rsid w:val="00D82E41"/>
    <w:pPr>
      <w:numPr>
        <w:ilvl w:val="5"/>
        <w:numId w:val="35"/>
      </w:numPr>
      <w:overflowPunct/>
      <w:autoSpaceDE/>
      <w:autoSpaceDN/>
      <w:adjustRightInd/>
      <w:spacing w:before="240" w:line="360" w:lineRule="auto"/>
      <w:textAlignment w:val="auto"/>
      <w:outlineLvl w:val="5"/>
    </w:pPr>
    <w:rPr>
      <w:lang w:eastAsia="en-GB"/>
    </w:rPr>
  </w:style>
  <w:style w:type="paragraph" w:customStyle="1" w:styleId="MRheading70">
    <w:name w:val="M&amp;R heading 7"/>
    <w:basedOn w:val="Normal"/>
    <w:rsid w:val="00D82E41"/>
    <w:pPr>
      <w:numPr>
        <w:ilvl w:val="6"/>
        <w:numId w:val="35"/>
      </w:numPr>
      <w:overflowPunct/>
      <w:autoSpaceDE/>
      <w:autoSpaceDN/>
      <w:adjustRightInd/>
      <w:spacing w:before="240" w:line="360" w:lineRule="auto"/>
      <w:textAlignment w:val="auto"/>
      <w:outlineLvl w:val="6"/>
    </w:pPr>
    <w:rPr>
      <w:lang w:eastAsia="en-GB"/>
    </w:rPr>
  </w:style>
  <w:style w:type="paragraph" w:customStyle="1" w:styleId="MRheading80">
    <w:name w:val="M&amp;R heading 8"/>
    <w:basedOn w:val="Normal"/>
    <w:rsid w:val="00D82E41"/>
    <w:pPr>
      <w:numPr>
        <w:ilvl w:val="7"/>
        <w:numId w:val="35"/>
      </w:numPr>
      <w:overflowPunct/>
      <w:autoSpaceDE/>
      <w:autoSpaceDN/>
      <w:adjustRightInd/>
      <w:spacing w:before="240" w:line="360" w:lineRule="auto"/>
      <w:textAlignment w:val="auto"/>
      <w:outlineLvl w:val="7"/>
    </w:pPr>
    <w:rPr>
      <w:lang w:eastAsia="en-GB"/>
    </w:rPr>
  </w:style>
  <w:style w:type="paragraph" w:customStyle="1" w:styleId="MRheading90">
    <w:name w:val="M&amp;R heading 9"/>
    <w:basedOn w:val="Normal"/>
    <w:rsid w:val="00D82E41"/>
    <w:pPr>
      <w:numPr>
        <w:ilvl w:val="8"/>
        <w:numId w:val="35"/>
      </w:numPr>
      <w:overflowPunct/>
      <w:autoSpaceDE/>
      <w:autoSpaceDN/>
      <w:adjustRightInd/>
      <w:spacing w:before="240" w:line="360" w:lineRule="auto"/>
      <w:textAlignment w:val="auto"/>
      <w:outlineLvl w:val="8"/>
    </w:pPr>
    <w:rPr>
      <w:lang w:eastAsia="en-GB"/>
    </w:rPr>
  </w:style>
  <w:style w:type="paragraph" w:customStyle="1" w:styleId="Level1Heading">
    <w:name w:val="Level 1 Heading"/>
    <w:basedOn w:val="BodyText"/>
    <w:next w:val="Level2Number"/>
    <w:rsid w:val="00A952BF"/>
    <w:pPr>
      <w:keepNext/>
      <w:numPr>
        <w:numId w:val="36"/>
      </w:numPr>
      <w:overflowPunct/>
      <w:autoSpaceDE/>
      <w:autoSpaceDN/>
      <w:adjustRightInd/>
      <w:spacing w:before="240"/>
      <w:textAlignment w:val="auto"/>
      <w:outlineLvl w:val="0"/>
    </w:pPr>
    <w:rPr>
      <w:rFonts w:eastAsia="Calibri" w:cs="Calibri"/>
      <w:b/>
      <w:caps/>
    </w:rPr>
  </w:style>
  <w:style w:type="paragraph" w:customStyle="1" w:styleId="Level2Number">
    <w:name w:val="Level 2 Number"/>
    <w:basedOn w:val="BodyText"/>
    <w:rsid w:val="00046B85"/>
    <w:pPr>
      <w:numPr>
        <w:ilvl w:val="1"/>
        <w:numId w:val="36"/>
      </w:numPr>
      <w:overflowPunct/>
      <w:autoSpaceDE/>
      <w:autoSpaceDN/>
      <w:adjustRightInd/>
      <w:spacing w:before="120"/>
      <w:textAlignment w:val="auto"/>
      <w:outlineLvl w:val="1"/>
    </w:pPr>
    <w:rPr>
      <w:rFonts w:eastAsia="Calibri" w:cs="Calibri"/>
    </w:rPr>
  </w:style>
  <w:style w:type="paragraph" w:customStyle="1" w:styleId="Level3Number">
    <w:name w:val="Level 3 Number"/>
    <w:basedOn w:val="BodyText"/>
    <w:rsid w:val="00046B85"/>
    <w:pPr>
      <w:numPr>
        <w:ilvl w:val="2"/>
        <w:numId w:val="36"/>
      </w:numPr>
      <w:overflowPunct/>
      <w:autoSpaceDE/>
      <w:autoSpaceDN/>
      <w:adjustRightInd/>
      <w:spacing w:before="120"/>
      <w:textAlignment w:val="auto"/>
      <w:outlineLvl w:val="2"/>
    </w:pPr>
    <w:rPr>
      <w:rFonts w:eastAsia="Calibri" w:cs="Calibri"/>
    </w:rPr>
  </w:style>
  <w:style w:type="paragraph" w:customStyle="1" w:styleId="Level4Number">
    <w:name w:val="Level 4 Number"/>
    <w:basedOn w:val="Normal"/>
    <w:rsid w:val="00046B85"/>
    <w:pPr>
      <w:numPr>
        <w:ilvl w:val="3"/>
        <w:numId w:val="36"/>
      </w:numPr>
      <w:overflowPunct/>
      <w:autoSpaceDE/>
      <w:autoSpaceDN/>
      <w:adjustRightInd/>
      <w:spacing w:before="120" w:after="120"/>
      <w:textAlignment w:val="auto"/>
      <w:outlineLvl w:val="3"/>
    </w:pPr>
    <w:rPr>
      <w:rFonts w:eastAsia="Calibri" w:cs="Calibri"/>
    </w:rPr>
  </w:style>
  <w:style w:type="paragraph" w:customStyle="1" w:styleId="Level5Number">
    <w:name w:val="Level 5 Number"/>
    <w:basedOn w:val="BodyText"/>
    <w:rsid w:val="00046B85"/>
    <w:pPr>
      <w:numPr>
        <w:ilvl w:val="4"/>
        <w:numId w:val="36"/>
      </w:numPr>
      <w:overflowPunct/>
      <w:autoSpaceDE/>
      <w:autoSpaceDN/>
      <w:adjustRightInd/>
      <w:spacing w:before="120"/>
      <w:textAlignment w:val="auto"/>
      <w:outlineLvl w:val="4"/>
    </w:pPr>
    <w:rPr>
      <w:rFonts w:eastAsia="Calibri" w:cs="Calibri"/>
    </w:rPr>
  </w:style>
  <w:style w:type="paragraph" w:customStyle="1" w:styleId="Level6Number">
    <w:name w:val="Level 6 Number"/>
    <w:basedOn w:val="BodyText"/>
    <w:rsid w:val="00046B85"/>
    <w:pPr>
      <w:numPr>
        <w:ilvl w:val="5"/>
        <w:numId w:val="36"/>
      </w:numPr>
      <w:overflowPunct/>
      <w:autoSpaceDE/>
      <w:autoSpaceDN/>
      <w:adjustRightInd/>
      <w:spacing w:before="120"/>
      <w:textAlignment w:val="auto"/>
      <w:outlineLvl w:val="5"/>
    </w:pPr>
    <w:rPr>
      <w:rFonts w:eastAsia="Calibri" w:cs="Calibri"/>
    </w:rPr>
  </w:style>
  <w:style w:type="paragraph" w:customStyle="1" w:styleId="Level7Number">
    <w:name w:val="Level 7 Number"/>
    <w:basedOn w:val="BodyText"/>
    <w:rsid w:val="00046B85"/>
    <w:pPr>
      <w:numPr>
        <w:ilvl w:val="6"/>
        <w:numId w:val="36"/>
      </w:numPr>
      <w:overflowPunct/>
      <w:autoSpaceDE/>
      <w:autoSpaceDN/>
      <w:adjustRightInd/>
      <w:spacing w:before="120"/>
      <w:textAlignment w:val="auto"/>
      <w:outlineLvl w:val="6"/>
    </w:pPr>
    <w:rPr>
      <w:rFonts w:eastAsia="Calibri" w:cs="Calibri"/>
    </w:rPr>
  </w:style>
  <w:style w:type="paragraph" w:customStyle="1" w:styleId="Level8Number">
    <w:name w:val="Level 8 Number"/>
    <w:basedOn w:val="BodyText"/>
    <w:rsid w:val="00046B85"/>
    <w:pPr>
      <w:numPr>
        <w:ilvl w:val="7"/>
        <w:numId w:val="36"/>
      </w:numPr>
      <w:overflowPunct/>
      <w:autoSpaceDE/>
      <w:autoSpaceDN/>
      <w:adjustRightInd/>
      <w:spacing w:before="120"/>
      <w:textAlignment w:val="auto"/>
      <w:outlineLvl w:val="7"/>
    </w:pPr>
    <w:rPr>
      <w:rFonts w:eastAsia="Calibri" w:cs="Calibri"/>
    </w:rPr>
  </w:style>
  <w:style w:type="paragraph" w:customStyle="1" w:styleId="Level9Number">
    <w:name w:val="Level 9 Number"/>
    <w:basedOn w:val="BodyText"/>
    <w:rsid w:val="00046B85"/>
    <w:pPr>
      <w:numPr>
        <w:ilvl w:val="8"/>
        <w:numId w:val="36"/>
      </w:numPr>
      <w:overflowPunct/>
      <w:autoSpaceDE/>
      <w:autoSpaceDN/>
      <w:adjustRightInd/>
      <w:spacing w:before="120"/>
      <w:textAlignment w:val="auto"/>
      <w:outlineLvl w:val="8"/>
    </w:pPr>
    <w:rPr>
      <w:rFonts w:eastAsia="Calibri" w:cs="Calibri"/>
    </w:rPr>
  </w:style>
  <w:style w:type="paragraph" w:customStyle="1" w:styleId="DefinedTerm">
    <w:name w:val="Defined Term"/>
    <w:basedOn w:val="BodyText"/>
    <w:uiPriority w:val="19"/>
    <w:qFormat/>
    <w:rsid w:val="00046B85"/>
    <w:pPr>
      <w:keepNext/>
      <w:numPr>
        <w:numId w:val="37"/>
      </w:numPr>
      <w:tabs>
        <w:tab w:val="left" w:pos="907"/>
        <w:tab w:val="left" w:pos="1644"/>
        <w:tab w:val="left" w:pos="2381"/>
        <w:tab w:val="left" w:pos="3119"/>
        <w:tab w:val="left" w:pos="3856"/>
        <w:tab w:val="left" w:pos="4593"/>
        <w:tab w:val="left" w:pos="5330"/>
        <w:tab w:val="left" w:pos="6067"/>
      </w:tabs>
      <w:suppressAutoHyphens/>
      <w:overflowPunct/>
      <w:autoSpaceDE/>
      <w:autoSpaceDN/>
      <w:adjustRightInd/>
      <w:spacing w:after="240"/>
      <w:textAlignment w:val="auto"/>
    </w:pPr>
    <w:rPr>
      <w:rFonts w:eastAsia="Tahoma" w:cs="Tahoma"/>
      <w:szCs w:val="24"/>
    </w:rPr>
  </w:style>
  <w:style w:type="paragraph" w:customStyle="1" w:styleId="DefinedTermList1">
    <w:name w:val="Defined Term List 1"/>
    <w:basedOn w:val="DefinedTerm"/>
    <w:uiPriority w:val="19"/>
    <w:qFormat/>
    <w:rsid w:val="00046B85"/>
    <w:pPr>
      <w:numPr>
        <w:ilvl w:val="1"/>
      </w:numPr>
      <w:tabs>
        <w:tab w:val="clear" w:pos="1644"/>
      </w:tabs>
    </w:pPr>
  </w:style>
  <w:style w:type="paragraph" w:customStyle="1" w:styleId="DefinedTermList2">
    <w:name w:val="Defined Term List 2"/>
    <w:basedOn w:val="DefinedTerm"/>
    <w:uiPriority w:val="19"/>
    <w:qFormat/>
    <w:rsid w:val="00046B85"/>
    <w:pPr>
      <w:numPr>
        <w:ilvl w:val="2"/>
      </w:numPr>
      <w:tabs>
        <w:tab w:val="clear" w:pos="1644"/>
      </w:tabs>
    </w:pPr>
  </w:style>
  <w:style w:type="paragraph" w:customStyle="1" w:styleId="MRNoHead1">
    <w:name w:val="M&amp;R No Head 1"/>
    <w:aliases w:val="M&amp;RnoH1"/>
    <w:basedOn w:val="Normal"/>
    <w:uiPriority w:val="14"/>
    <w:qFormat/>
    <w:rsid w:val="00E75095"/>
    <w:pPr>
      <w:numPr>
        <w:numId w:val="38"/>
      </w:numPr>
      <w:tabs>
        <w:tab w:val="left" w:pos="720"/>
      </w:tabs>
      <w:overflowPunct/>
      <w:autoSpaceDE/>
      <w:autoSpaceDN/>
      <w:adjustRightInd/>
      <w:spacing w:before="120" w:after="120"/>
      <w:textAlignment w:val="auto"/>
      <w:outlineLvl w:val="0"/>
    </w:pPr>
    <w:rPr>
      <w:rFonts w:eastAsia="Calibri"/>
      <w:szCs w:val="22"/>
      <w:lang w:eastAsia="en-GB"/>
    </w:rPr>
  </w:style>
  <w:style w:type="paragraph" w:customStyle="1" w:styleId="MRNoHead2">
    <w:name w:val="M&amp;R No Head 2"/>
    <w:aliases w:val="M&amp;RnoH2"/>
    <w:basedOn w:val="Normal"/>
    <w:uiPriority w:val="14"/>
    <w:qFormat/>
    <w:rsid w:val="00A33190"/>
    <w:pPr>
      <w:numPr>
        <w:ilvl w:val="1"/>
        <w:numId w:val="38"/>
      </w:numPr>
      <w:tabs>
        <w:tab w:val="left" w:pos="1440"/>
      </w:tabs>
      <w:overflowPunct/>
      <w:autoSpaceDE/>
      <w:autoSpaceDN/>
      <w:adjustRightInd/>
      <w:spacing w:before="240" w:line="360" w:lineRule="auto"/>
      <w:textAlignment w:val="auto"/>
      <w:outlineLvl w:val="1"/>
    </w:pPr>
    <w:rPr>
      <w:rFonts w:eastAsia="Calibri"/>
      <w:szCs w:val="22"/>
      <w:lang w:eastAsia="en-GB"/>
    </w:rPr>
  </w:style>
  <w:style w:type="paragraph" w:customStyle="1" w:styleId="MRNoHead3">
    <w:name w:val="M&amp;R No Head 3"/>
    <w:aliases w:val="M&amp;RnoH3"/>
    <w:basedOn w:val="Normal"/>
    <w:uiPriority w:val="14"/>
    <w:qFormat/>
    <w:rsid w:val="00A33190"/>
    <w:pPr>
      <w:numPr>
        <w:ilvl w:val="2"/>
        <w:numId w:val="38"/>
      </w:numPr>
      <w:tabs>
        <w:tab w:val="left" w:pos="2517"/>
      </w:tabs>
      <w:overflowPunct/>
      <w:autoSpaceDE/>
      <w:autoSpaceDN/>
      <w:adjustRightInd/>
      <w:spacing w:before="240" w:line="360" w:lineRule="auto"/>
      <w:textAlignment w:val="auto"/>
      <w:outlineLvl w:val="2"/>
    </w:pPr>
    <w:rPr>
      <w:rFonts w:eastAsia="Calibri"/>
      <w:szCs w:val="22"/>
      <w:lang w:eastAsia="en-GB"/>
    </w:rPr>
  </w:style>
  <w:style w:type="paragraph" w:customStyle="1" w:styleId="MRNoHead4">
    <w:name w:val="M&amp;R No Head 4"/>
    <w:aliases w:val="M&amp;RnoH4"/>
    <w:basedOn w:val="Normal"/>
    <w:uiPriority w:val="14"/>
    <w:rsid w:val="00A33190"/>
    <w:pPr>
      <w:numPr>
        <w:ilvl w:val="3"/>
        <w:numId w:val="38"/>
      </w:numPr>
      <w:overflowPunct/>
      <w:autoSpaceDE/>
      <w:autoSpaceDN/>
      <w:adjustRightInd/>
      <w:spacing w:before="240" w:line="360" w:lineRule="auto"/>
      <w:textAlignment w:val="auto"/>
      <w:outlineLvl w:val="3"/>
    </w:pPr>
    <w:rPr>
      <w:rFonts w:eastAsia="Calibri"/>
      <w:szCs w:val="22"/>
      <w:lang w:eastAsia="en-GB"/>
    </w:rPr>
  </w:style>
  <w:style w:type="paragraph" w:customStyle="1" w:styleId="MRNoHead5">
    <w:name w:val="M&amp;R No Head 5"/>
    <w:aliases w:val="M&amp;RnoH5"/>
    <w:basedOn w:val="Normal"/>
    <w:uiPriority w:val="14"/>
    <w:rsid w:val="00A33190"/>
    <w:pPr>
      <w:numPr>
        <w:ilvl w:val="4"/>
        <w:numId w:val="38"/>
      </w:numPr>
      <w:overflowPunct/>
      <w:autoSpaceDE/>
      <w:autoSpaceDN/>
      <w:adjustRightInd/>
      <w:spacing w:before="240" w:line="360" w:lineRule="auto"/>
      <w:textAlignment w:val="auto"/>
      <w:outlineLvl w:val="4"/>
    </w:pPr>
    <w:rPr>
      <w:rFonts w:eastAsia="Calibri"/>
      <w:szCs w:val="22"/>
      <w:lang w:eastAsia="en-GB"/>
    </w:rPr>
  </w:style>
  <w:style w:type="paragraph" w:customStyle="1" w:styleId="MRNoHead6">
    <w:name w:val="M&amp;R No Head 6"/>
    <w:aliases w:val="M&amp;RnoH6"/>
    <w:basedOn w:val="Normal"/>
    <w:uiPriority w:val="14"/>
    <w:rsid w:val="00A33190"/>
    <w:pPr>
      <w:numPr>
        <w:ilvl w:val="5"/>
        <w:numId w:val="38"/>
      </w:numPr>
      <w:overflowPunct/>
      <w:autoSpaceDE/>
      <w:autoSpaceDN/>
      <w:adjustRightInd/>
      <w:spacing w:before="240" w:line="360" w:lineRule="auto"/>
      <w:textAlignment w:val="auto"/>
      <w:outlineLvl w:val="5"/>
    </w:pPr>
    <w:rPr>
      <w:rFonts w:eastAsia="Calibri"/>
      <w:szCs w:val="22"/>
      <w:lang w:eastAsia="en-GB"/>
    </w:rPr>
  </w:style>
  <w:style w:type="paragraph" w:customStyle="1" w:styleId="MRNoHead7">
    <w:name w:val="M&amp;R No Head 7"/>
    <w:aliases w:val="M&amp;RnoH7"/>
    <w:basedOn w:val="Normal"/>
    <w:uiPriority w:val="14"/>
    <w:rsid w:val="00A33190"/>
    <w:pPr>
      <w:numPr>
        <w:ilvl w:val="6"/>
        <w:numId w:val="38"/>
      </w:numPr>
      <w:overflowPunct/>
      <w:autoSpaceDE/>
      <w:autoSpaceDN/>
      <w:adjustRightInd/>
      <w:spacing w:before="240" w:line="360" w:lineRule="auto"/>
      <w:textAlignment w:val="auto"/>
      <w:outlineLvl w:val="6"/>
    </w:pPr>
    <w:rPr>
      <w:rFonts w:eastAsia="Calibri"/>
      <w:szCs w:val="22"/>
      <w:lang w:eastAsia="en-GB"/>
    </w:rPr>
  </w:style>
  <w:style w:type="paragraph" w:customStyle="1" w:styleId="MRNoHead8">
    <w:name w:val="M&amp;R No Head 8"/>
    <w:aliases w:val="M&amp;RnoH8"/>
    <w:basedOn w:val="Normal"/>
    <w:uiPriority w:val="14"/>
    <w:rsid w:val="00A33190"/>
    <w:pPr>
      <w:numPr>
        <w:ilvl w:val="7"/>
        <w:numId w:val="38"/>
      </w:numPr>
      <w:overflowPunct/>
      <w:autoSpaceDE/>
      <w:autoSpaceDN/>
      <w:adjustRightInd/>
      <w:spacing w:before="240" w:line="360" w:lineRule="auto"/>
      <w:textAlignment w:val="auto"/>
      <w:outlineLvl w:val="7"/>
    </w:pPr>
    <w:rPr>
      <w:rFonts w:eastAsia="Calibri"/>
      <w:szCs w:val="22"/>
      <w:lang w:eastAsia="en-GB"/>
    </w:rPr>
  </w:style>
  <w:style w:type="paragraph" w:customStyle="1" w:styleId="MRNoHead9">
    <w:name w:val="M&amp;R No Head 9"/>
    <w:aliases w:val="M&amp;RnoH9"/>
    <w:basedOn w:val="Normal"/>
    <w:uiPriority w:val="14"/>
    <w:rsid w:val="00A33190"/>
    <w:pPr>
      <w:numPr>
        <w:ilvl w:val="8"/>
        <w:numId w:val="38"/>
      </w:numPr>
      <w:overflowPunct/>
      <w:autoSpaceDE/>
      <w:autoSpaceDN/>
      <w:adjustRightInd/>
      <w:spacing w:before="240" w:line="360" w:lineRule="auto"/>
      <w:textAlignment w:val="auto"/>
      <w:outlineLvl w:val="8"/>
    </w:pPr>
    <w:rPr>
      <w:rFonts w:eastAsia="Calibri"/>
      <w:szCs w:val="22"/>
      <w:lang w:eastAsia="en-GB"/>
    </w:rPr>
  </w:style>
  <w:style w:type="numbering" w:customStyle="1" w:styleId="NoHead">
    <w:name w:val="No Head"/>
    <w:rsid w:val="00A33190"/>
    <w:pPr>
      <w:numPr>
        <w:numId w:val="38"/>
      </w:numPr>
    </w:pPr>
  </w:style>
  <w:style w:type="paragraph" w:customStyle="1" w:styleId="CAPSBOLDHEADING">
    <w:name w:val="CAPS BOLD HEADING"/>
    <w:basedOn w:val="DocumentTitle"/>
    <w:qFormat/>
    <w:rsid w:val="007B555A"/>
    <w:pPr>
      <w:keepLines/>
      <w:numPr>
        <w:numId w:val="0"/>
      </w:numPr>
      <w:jc w:val="left"/>
    </w:pPr>
    <w:rPr>
      <w:rFonts w:cs="Calibri"/>
      <w:szCs w:val="22"/>
    </w:rPr>
  </w:style>
  <w:style w:type="paragraph" w:customStyle="1" w:styleId="Background">
    <w:name w:val="Background"/>
    <w:basedOn w:val="Parties"/>
    <w:qFormat/>
    <w:rsid w:val="007B555A"/>
  </w:style>
  <w:style w:type="paragraph" w:styleId="Revision">
    <w:name w:val="Revision"/>
    <w:hidden/>
    <w:uiPriority w:val="71"/>
    <w:unhideWhenUsed/>
    <w:rsid w:val="00AC2BFC"/>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3233">
      <w:bodyDiv w:val="1"/>
      <w:marLeft w:val="0"/>
      <w:marRight w:val="0"/>
      <w:marTop w:val="0"/>
      <w:marBottom w:val="0"/>
      <w:divBdr>
        <w:top w:val="none" w:sz="0" w:space="0" w:color="auto"/>
        <w:left w:val="none" w:sz="0" w:space="0" w:color="auto"/>
        <w:bottom w:val="none" w:sz="0" w:space="0" w:color="auto"/>
        <w:right w:val="none" w:sz="0" w:space="0" w:color="auto"/>
      </w:divBdr>
    </w:div>
    <w:div w:id="653724186">
      <w:bodyDiv w:val="1"/>
      <w:marLeft w:val="0"/>
      <w:marRight w:val="0"/>
      <w:marTop w:val="0"/>
      <w:marBottom w:val="0"/>
      <w:divBdr>
        <w:top w:val="none" w:sz="0" w:space="0" w:color="auto"/>
        <w:left w:val="none" w:sz="0" w:space="0" w:color="auto"/>
        <w:bottom w:val="none" w:sz="0" w:space="0" w:color="auto"/>
        <w:right w:val="none" w:sz="0" w:space="0" w:color="auto"/>
      </w:divBdr>
    </w:div>
    <w:div w:id="935601108">
      <w:bodyDiv w:val="1"/>
      <w:marLeft w:val="0"/>
      <w:marRight w:val="0"/>
      <w:marTop w:val="0"/>
      <w:marBottom w:val="0"/>
      <w:divBdr>
        <w:top w:val="none" w:sz="0" w:space="0" w:color="auto"/>
        <w:left w:val="none" w:sz="0" w:space="0" w:color="auto"/>
        <w:bottom w:val="none" w:sz="0" w:space="0" w:color="auto"/>
        <w:right w:val="none" w:sz="0" w:space="0" w:color="auto"/>
      </w:divBdr>
    </w:div>
    <w:div w:id="1020231587">
      <w:bodyDiv w:val="1"/>
      <w:marLeft w:val="0"/>
      <w:marRight w:val="0"/>
      <w:marTop w:val="0"/>
      <w:marBottom w:val="0"/>
      <w:divBdr>
        <w:top w:val="none" w:sz="0" w:space="0" w:color="auto"/>
        <w:left w:val="none" w:sz="0" w:space="0" w:color="auto"/>
        <w:bottom w:val="none" w:sz="0" w:space="0" w:color="auto"/>
        <w:right w:val="none" w:sz="0" w:space="0" w:color="auto"/>
      </w:divBdr>
    </w:div>
    <w:div w:id="1265771235">
      <w:bodyDiv w:val="1"/>
      <w:marLeft w:val="0"/>
      <w:marRight w:val="0"/>
      <w:marTop w:val="0"/>
      <w:marBottom w:val="0"/>
      <w:divBdr>
        <w:top w:val="none" w:sz="0" w:space="0" w:color="auto"/>
        <w:left w:val="none" w:sz="0" w:space="0" w:color="auto"/>
        <w:bottom w:val="none" w:sz="0" w:space="0" w:color="auto"/>
        <w:right w:val="none" w:sz="0" w:space="0" w:color="auto"/>
      </w:divBdr>
    </w:div>
    <w:div w:id="1273787444">
      <w:bodyDiv w:val="1"/>
      <w:marLeft w:val="0"/>
      <w:marRight w:val="0"/>
      <w:marTop w:val="0"/>
      <w:marBottom w:val="0"/>
      <w:divBdr>
        <w:top w:val="none" w:sz="0" w:space="0" w:color="auto"/>
        <w:left w:val="none" w:sz="0" w:space="0" w:color="auto"/>
        <w:bottom w:val="none" w:sz="0" w:space="0" w:color="auto"/>
        <w:right w:val="none" w:sz="0" w:space="0" w:color="auto"/>
      </w:divBdr>
    </w:div>
    <w:div w:id="1606571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image" Target="media/image1.emf"/><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F2C098-BDB4-224F-8452-28E9CE3D7726}">
  <we:reference id="f4daa1ea-dc2f-4759-b416-f3e107ddb844" version="1.0.0.2" store="EXCatalog" storeType="EXCatalog"/>
  <we:alternateReferences/>
  <we:properties>
    <we:property name="documentId" value="&quot;d3f39e13-f014-40e4-bcfd-cc51cec2f7a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6E56BCAC46C746A36CB9FCC3719D36" ma:contentTypeVersion="2" ma:contentTypeDescription="Create a new document." ma:contentTypeScope="" ma:versionID="cdc5003540ac9be024bf1d21b3559bad">
  <xsd:schema xmlns:xsd="http://www.w3.org/2001/XMLSchema" xmlns:xs="http://www.w3.org/2001/XMLSchema" xmlns:p="http://schemas.microsoft.com/office/2006/metadata/properties" xmlns:ns2="751e1a43-c2d5-46f5-a712-7dd2199b6c9f" targetNamespace="http://schemas.microsoft.com/office/2006/metadata/properties" ma:root="true" ma:fieldsID="a0bb4f67f453f472f8280603e4a1f510" ns2:_="">
    <xsd:import namespace="751e1a43-c2d5-46f5-a712-7dd2199b6c9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e1a43-c2d5-46f5-a712-7dd2199b6c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6D41D7-9E51-7243-8026-AF6079671D01}">
  <ds:schemaRefs>
    <ds:schemaRef ds:uri="http://schemas.openxmlformats.org/officeDocument/2006/bibliography"/>
  </ds:schemaRefs>
</ds:datastoreItem>
</file>

<file path=customXml/itemProps2.xml><?xml version="1.0" encoding="utf-8"?>
<ds:datastoreItem xmlns:ds="http://schemas.openxmlformats.org/officeDocument/2006/customXml" ds:itemID="{89820BEF-0CD8-4BCC-BA26-8091C363E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e1a43-c2d5-46f5-a712-7dd2199b6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4B3C0-35ED-4508-BEB8-F6C593860C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4946</Words>
  <Characters>28198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STANDARD LEASE - SLOUGH ESTATES</vt:lpstr>
    </vt:vector>
  </TitlesOfParts>
  <Company/>
  <LinksUpToDate>false</LinksUpToDate>
  <CharactersWithSpaces>33078</CharactersWithSpaces>
  <SharedDoc>false</SharedDoc>
  <HLinks>
    <vt:vector size="84" baseType="variant">
      <vt:variant>
        <vt:i4>1507387</vt:i4>
      </vt:variant>
      <vt:variant>
        <vt:i4>80</vt:i4>
      </vt:variant>
      <vt:variant>
        <vt:i4>0</vt:i4>
      </vt:variant>
      <vt:variant>
        <vt:i4>5</vt:i4>
      </vt:variant>
      <vt:variant>
        <vt:lpwstr/>
      </vt:variant>
      <vt:variant>
        <vt:lpwstr>_Toc26278534</vt:lpwstr>
      </vt:variant>
      <vt:variant>
        <vt:i4>1048635</vt:i4>
      </vt:variant>
      <vt:variant>
        <vt:i4>74</vt:i4>
      </vt:variant>
      <vt:variant>
        <vt:i4>0</vt:i4>
      </vt:variant>
      <vt:variant>
        <vt:i4>5</vt:i4>
      </vt:variant>
      <vt:variant>
        <vt:lpwstr/>
      </vt:variant>
      <vt:variant>
        <vt:lpwstr>_Toc26278533</vt:lpwstr>
      </vt:variant>
      <vt:variant>
        <vt:i4>1114171</vt:i4>
      </vt:variant>
      <vt:variant>
        <vt:i4>68</vt:i4>
      </vt:variant>
      <vt:variant>
        <vt:i4>0</vt:i4>
      </vt:variant>
      <vt:variant>
        <vt:i4>5</vt:i4>
      </vt:variant>
      <vt:variant>
        <vt:lpwstr/>
      </vt:variant>
      <vt:variant>
        <vt:lpwstr>_Toc26278532</vt:lpwstr>
      </vt:variant>
      <vt:variant>
        <vt:i4>1179707</vt:i4>
      </vt:variant>
      <vt:variant>
        <vt:i4>62</vt:i4>
      </vt:variant>
      <vt:variant>
        <vt:i4>0</vt:i4>
      </vt:variant>
      <vt:variant>
        <vt:i4>5</vt:i4>
      </vt:variant>
      <vt:variant>
        <vt:lpwstr/>
      </vt:variant>
      <vt:variant>
        <vt:lpwstr>_Toc26278531</vt:lpwstr>
      </vt:variant>
      <vt:variant>
        <vt:i4>1245243</vt:i4>
      </vt:variant>
      <vt:variant>
        <vt:i4>56</vt:i4>
      </vt:variant>
      <vt:variant>
        <vt:i4>0</vt:i4>
      </vt:variant>
      <vt:variant>
        <vt:i4>5</vt:i4>
      </vt:variant>
      <vt:variant>
        <vt:lpwstr/>
      </vt:variant>
      <vt:variant>
        <vt:lpwstr>_Toc26278530</vt:lpwstr>
      </vt:variant>
      <vt:variant>
        <vt:i4>1703994</vt:i4>
      </vt:variant>
      <vt:variant>
        <vt:i4>50</vt:i4>
      </vt:variant>
      <vt:variant>
        <vt:i4>0</vt:i4>
      </vt:variant>
      <vt:variant>
        <vt:i4>5</vt:i4>
      </vt:variant>
      <vt:variant>
        <vt:lpwstr/>
      </vt:variant>
      <vt:variant>
        <vt:lpwstr>_Toc26278529</vt:lpwstr>
      </vt:variant>
      <vt:variant>
        <vt:i4>1769530</vt:i4>
      </vt:variant>
      <vt:variant>
        <vt:i4>44</vt:i4>
      </vt:variant>
      <vt:variant>
        <vt:i4>0</vt:i4>
      </vt:variant>
      <vt:variant>
        <vt:i4>5</vt:i4>
      </vt:variant>
      <vt:variant>
        <vt:lpwstr/>
      </vt:variant>
      <vt:variant>
        <vt:lpwstr>_Toc26278528</vt:lpwstr>
      </vt:variant>
      <vt:variant>
        <vt:i4>1310778</vt:i4>
      </vt:variant>
      <vt:variant>
        <vt:i4>38</vt:i4>
      </vt:variant>
      <vt:variant>
        <vt:i4>0</vt:i4>
      </vt:variant>
      <vt:variant>
        <vt:i4>5</vt:i4>
      </vt:variant>
      <vt:variant>
        <vt:lpwstr/>
      </vt:variant>
      <vt:variant>
        <vt:lpwstr>_Toc26278527</vt:lpwstr>
      </vt:variant>
      <vt:variant>
        <vt:i4>1376314</vt:i4>
      </vt:variant>
      <vt:variant>
        <vt:i4>32</vt:i4>
      </vt:variant>
      <vt:variant>
        <vt:i4>0</vt:i4>
      </vt:variant>
      <vt:variant>
        <vt:i4>5</vt:i4>
      </vt:variant>
      <vt:variant>
        <vt:lpwstr/>
      </vt:variant>
      <vt:variant>
        <vt:lpwstr>_Toc26278526</vt:lpwstr>
      </vt:variant>
      <vt:variant>
        <vt:i4>1441850</vt:i4>
      </vt:variant>
      <vt:variant>
        <vt:i4>26</vt:i4>
      </vt:variant>
      <vt:variant>
        <vt:i4>0</vt:i4>
      </vt:variant>
      <vt:variant>
        <vt:i4>5</vt:i4>
      </vt:variant>
      <vt:variant>
        <vt:lpwstr/>
      </vt:variant>
      <vt:variant>
        <vt:lpwstr>_Toc26278525</vt:lpwstr>
      </vt:variant>
      <vt:variant>
        <vt:i4>1507386</vt:i4>
      </vt:variant>
      <vt:variant>
        <vt:i4>20</vt:i4>
      </vt:variant>
      <vt:variant>
        <vt:i4>0</vt:i4>
      </vt:variant>
      <vt:variant>
        <vt:i4>5</vt:i4>
      </vt:variant>
      <vt:variant>
        <vt:lpwstr/>
      </vt:variant>
      <vt:variant>
        <vt:lpwstr>_Toc26278524</vt:lpwstr>
      </vt:variant>
      <vt:variant>
        <vt:i4>1048634</vt:i4>
      </vt:variant>
      <vt:variant>
        <vt:i4>14</vt:i4>
      </vt:variant>
      <vt:variant>
        <vt:i4>0</vt:i4>
      </vt:variant>
      <vt:variant>
        <vt:i4>5</vt:i4>
      </vt:variant>
      <vt:variant>
        <vt:lpwstr/>
      </vt:variant>
      <vt:variant>
        <vt:lpwstr>_Toc26278523</vt:lpwstr>
      </vt:variant>
      <vt:variant>
        <vt:i4>1114170</vt:i4>
      </vt:variant>
      <vt:variant>
        <vt:i4>8</vt:i4>
      </vt:variant>
      <vt:variant>
        <vt:i4>0</vt:i4>
      </vt:variant>
      <vt:variant>
        <vt:i4>5</vt:i4>
      </vt:variant>
      <vt:variant>
        <vt:lpwstr/>
      </vt:variant>
      <vt:variant>
        <vt:lpwstr>_Toc26278522</vt:lpwstr>
      </vt:variant>
      <vt:variant>
        <vt:i4>1179706</vt:i4>
      </vt:variant>
      <vt:variant>
        <vt:i4>2</vt:i4>
      </vt:variant>
      <vt:variant>
        <vt:i4>0</vt:i4>
      </vt:variant>
      <vt:variant>
        <vt:i4>5</vt:i4>
      </vt:variant>
      <vt:variant>
        <vt:lpwstr/>
      </vt:variant>
      <vt:variant>
        <vt:lpwstr>_Toc26278521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LEASE - SLOUGH ESTATES</dc:title>
  <dc:subject/>
  <dc:creator>Sandy Abrahams</dc:creator>
  <cp:keywords/>
  <dc:description/>
  <cp:lastModifiedBy>Microsoft Office User</cp:lastModifiedBy>
  <cp:revision>2</cp:revision>
  <cp:lastPrinted>2015-07-27T08:57:00Z</cp:lastPrinted>
  <dcterms:created xsi:type="dcterms:W3CDTF">2023-01-19T21:00:00Z</dcterms:created>
  <dcterms:modified xsi:type="dcterms:W3CDTF">2023-01-19T21:00:00Z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No">
    <vt:lpwstr>S2884</vt:lpwstr>
  </property>
  <property fmtid="{D5CDD505-2E9C-101B-9397-08002B2CF9AE}" pid="3" name="MatterNo">
    <vt:lpwstr>01455</vt:lpwstr>
  </property>
  <property fmtid="{D5CDD505-2E9C-101B-9397-08002B2CF9AE}" pid="4" name="PCDOCSNo">
    <vt:lpwstr>62232355 v.2</vt:lpwstr>
  </property>
  <property fmtid="{D5CDD505-2E9C-101B-9397-08002B2CF9AE}" pid="5" name="PCDOCSDocName">
    <vt:lpwstr/>
  </property>
  <property fmtid="{D5CDD505-2E9C-101B-9397-08002B2CF9AE}" pid="6" name="Heading1Done">
    <vt:lpwstr/>
  </property>
  <property fmtid="{D5CDD505-2E9C-101B-9397-08002B2CF9AE}" pid="7" name="TempPCDOCSDocName">
    <vt:lpwstr>Slough Standard Lease</vt:lpwstr>
  </property>
  <property fmtid="{D5CDD505-2E9C-101B-9397-08002B2CF9AE}" pid="8" name="TempAuthorName">
    <vt:lpwstr>J.STAHELI</vt:lpwstr>
  </property>
  <property fmtid="{D5CDD505-2E9C-101B-9397-08002B2CF9AE}" pid="9" name="NNFontCharsUpdated">
    <vt:lpwstr>Exists</vt:lpwstr>
  </property>
  <property fmtid="{D5CDD505-2E9C-101B-9397-08002B2CF9AE}" pid="10" name="NumberingStyle">
    <vt:lpwstr>001</vt:lpwstr>
  </property>
  <property fmtid="{D5CDD505-2E9C-101B-9397-08002B2CF9AE}" pid="11" name="DecLimit">
    <vt:lpwstr>6</vt:lpwstr>
  </property>
  <property fmtid="{D5CDD505-2E9C-101B-9397-08002B2CF9AE}" pid="12" name="Level1">
    <vt:lpwstr>1</vt:lpwstr>
  </property>
  <property fmtid="{D5CDD505-2E9C-101B-9397-08002B2CF9AE}" pid="13" name="Level2">
    <vt:lpwstr>(a)</vt:lpwstr>
  </property>
  <property fmtid="{D5CDD505-2E9C-101B-9397-08002B2CF9AE}" pid="14" name="Level3">
    <vt:lpwstr>(i)</vt:lpwstr>
  </property>
  <property fmtid="{D5CDD505-2E9C-101B-9397-08002B2CF9AE}" pid="15" name="Level4">
    <vt:lpwstr>(a)</vt:lpwstr>
  </property>
  <property fmtid="{D5CDD505-2E9C-101B-9397-08002B2CF9AE}" pid="16" name="Level5">
    <vt:lpwstr>i.</vt:lpwstr>
  </property>
  <property fmtid="{D5CDD505-2E9C-101B-9397-08002B2CF9AE}" pid="17" name="Level6">
    <vt:lpwstr>a.</vt:lpwstr>
  </property>
  <property fmtid="{D5CDD505-2E9C-101B-9397-08002B2CF9AE}" pid="18" name="Distance">
    <vt:lpwstr>1. cm</vt:lpwstr>
  </property>
  <property fmtid="{D5CDD505-2E9C-101B-9397-08002B2CF9AE}" pid="19" name="DMSDocNum">
    <vt:lpwstr>62232355 v.2</vt:lpwstr>
  </property>
  <property fmtid="{D5CDD505-2E9C-101B-9397-08002B2CF9AE}" pid="20" name="TempDMSDocName">
    <vt:lpwstr>SEGRO - Lease - full repairing (with solar PV) - DISCUSSION DRAFT</vt:lpwstr>
  </property>
  <property fmtid="{D5CDD505-2E9C-101B-9397-08002B2CF9AE}" pid="21" name="_NewReviewCycle">
    <vt:lpwstr/>
  </property>
  <property fmtid="{D5CDD505-2E9C-101B-9397-08002B2CF9AE}" pid="22" name="ContentTypeId">
    <vt:lpwstr>0x010100FA6E56BCAC46C746A36CB9FCC3719D36</vt:lpwstr>
  </property>
</Properties>
</file>